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38" w:rsidRPr="00AD381A" w:rsidRDefault="00A05759" w:rsidP="008C7138">
      <w:pPr>
        <w:pStyle w:val="Nagwek1"/>
        <w:numPr>
          <w:ilvl w:val="0"/>
          <w:numId w:val="0"/>
        </w:numPr>
        <w:rPr>
          <w:rFonts w:ascii="Arial" w:hAnsi="Arial"/>
          <w:sz w:val="18"/>
          <w:szCs w:val="18"/>
        </w:rPr>
      </w:pPr>
      <w:r>
        <w:rPr>
          <w:rFonts w:ascii="Arial" w:hAnsi="Arial"/>
          <w:sz w:val="18"/>
          <w:szCs w:val="18"/>
        </w:rPr>
        <w:t>Nr sprawy SP ZOZ NZZP II 2400/13</w:t>
      </w:r>
      <w:r w:rsidR="00062EA2">
        <w:rPr>
          <w:rFonts w:ascii="Arial" w:hAnsi="Arial"/>
          <w:sz w:val="18"/>
          <w:szCs w:val="18"/>
        </w:rPr>
        <w:t>/20</w:t>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r>
      <w:r w:rsidR="008C7138" w:rsidRPr="00AD381A">
        <w:rPr>
          <w:rFonts w:ascii="Arial" w:hAnsi="Arial"/>
          <w:sz w:val="18"/>
          <w:szCs w:val="18"/>
        </w:rPr>
        <w:tab/>
        <w:t xml:space="preserve">                                       </w:t>
      </w:r>
      <w:r w:rsidR="00DA4710" w:rsidRPr="00AD381A">
        <w:rPr>
          <w:rFonts w:ascii="Arial" w:hAnsi="Arial"/>
          <w:sz w:val="18"/>
          <w:szCs w:val="18"/>
        </w:rPr>
        <w:t xml:space="preserve">             </w:t>
      </w:r>
      <w:r w:rsidR="00AD381A">
        <w:rPr>
          <w:rFonts w:ascii="Arial" w:hAnsi="Arial"/>
          <w:sz w:val="18"/>
          <w:szCs w:val="18"/>
        </w:rPr>
        <w:t xml:space="preserve">                  </w:t>
      </w:r>
      <w:r w:rsidR="00DD7BF2">
        <w:rPr>
          <w:rFonts w:ascii="Arial" w:hAnsi="Arial"/>
          <w:sz w:val="18"/>
          <w:szCs w:val="18"/>
        </w:rPr>
        <w:t xml:space="preserve">Przeworsk dnia: </w:t>
      </w:r>
      <w:r w:rsidR="00D96104">
        <w:rPr>
          <w:rFonts w:ascii="Arial" w:hAnsi="Arial"/>
          <w:sz w:val="18"/>
          <w:szCs w:val="18"/>
        </w:rPr>
        <w:t>17</w:t>
      </w:r>
      <w:r>
        <w:rPr>
          <w:rFonts w:ascii="Arial" w:hAnsi="Arial"/>
          <w:sz w:val="18"/>
          <w:szCs w:val="18"/>
        </w:rPr>
        <w:t>.04</w:t>
      </w:r>
      <w:r w:rsidR="00062EA2">
        <w:rPr>
          <w:rFonts w:ascii="Arial" w:hAnsi="Arial"/>
          <w:sz w:val="18"/>
          <w:szCs w:val="18"/>
        </w:rPr>
        <w:t>.2020</w:t>
      </w:r>
      <w:r w:rsidR="008C7138" w:rsidRPr="00AD381A">
        <w:rPr>
          <w:rFonts w:ascii="Arial" w:hAnsi="Arial"/>
          <w:sz w:val="18"/>
          <w:szCs w:val="18"/>
        </w:rPr>
        <w:t xml:space="preserve"> r.                   </w:t>
      </w:r>
    </w:p>
    <w:p w:rsidR="008C7138" w:rsidRPr="00AD381A" w:rsidRDefault="008C7138" w:rsidP="008C7138">
      <w:pPr>
        <w:rPr>
          <w:sz w:val="18"/>
          <w:szCs w:val="18"/>
        </w:rPr>
      </w:pPr>
    </w:p>
    <w:p w:rsidR="008C7138" w:rsidRPr="00AD381A" w:rsidRDefault="008C7138" w:rsidP="008C7138">
      <w:pPr>
        <w:jc w:val="both"/>
        <w:rPr>
          <w:rFonts w:ascii="Arial" w:hAnsi="Arial" w:cs="Arial"/>
          <w:b/>
          <w:sz w:val="18"/>
          <w:szCs w:val="18"/>
        </w:rPr>
      </w:pPr>
      <w:r w:rsidRPr="00AD381A">
        <w:rPr>
          <w:rFonts w:ascii="Arial" w:hAnsi="Arial" w:cs="Arial"/>
          <w:b/>
          <w:sz w:val="18"/>
          <w:szCs w:val="18"/>
        </w:rPr>
        <w:t xml:space="preserve">Samodzielny Publiczny Zakład </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Opieki Zdrowotnej w Przeworsku</w:t>
      </w:r>
    </w:p>
    <w:p w:rsidR="008C7138" w:rsidRPr="00AD381A" w:rsidRDefault="008C7138" w:rsidP="008C7138">
      <w:pPr>
        <w:jc w:val="both"/>
        <w:rPr>
          <w:rFonts w:ascii="Arial" w:hAnsi="Arial" w:cs="Arial"/>
          <w:b/>
          <w:sz w:val="18"/>
          <w:szCs w:val="18"/>
        </w:rPr>
      </w:pPr>
      <w:r w:rsidRPr="00AD381A">
        <w:rPr>
          <w:rFonts w:ascii="Arial" w:hAnsi="Arial" w:cs="Arial"/>
          <w:b/>
          <w:sz w:val="18"/>
          <w:szCs w:val="18"/>
        </w:rPr>
        <w:t>37-200 Przeworsk</w:t>
      </w:r>
    </w:p>
    <w:p w:rsidR="00FA714B" w:rsidRDefault="008C7138" w:rsidP="008C7138">
      <w:pPr>
        <w:jc w:val="both"/>
        <w:rPr>
          <w:rFonts w:ascii="Arial" w:hAnsi="Arial" w:cs="Arial"/>
          <w:b/>
          <w:sz w:val="18"/>
          <w:szCs w:val="18"/>
        </w:rPr>
      </w:pPr>
      <w:r w:rsidRPr="00AD381A">
        <w:rPr>
          <w:rFonts w:ascii="Arial" w:hAnsi="Arial" w:cs="Arial"/>
          <w:b/>
          <w:sz w:val="18"/>
          <w:szCs w:val="18"/>
        </w:rPr>
        <w:t>ul. Szpitalna 16</w:t>
      </w:r>
      <w:r w:rsidRPr="00AD381A">
        <w:rPr>
          <w:rFonts w:ascii="Arial" w:hAnsi="Arial" w:cs="Arial"/>
          <w:b/>
          <w:sz w:val="18"/>
          <w:szCs w:val="18"/>
        </w:rPr>
        <w:tab/>
      </w:r>
      <w:r w:rsidRPr="00AD381A">
        <w:rPr>
          <w:rFonts w:ascii="Arial" w:hAnsi="Arial" w:cs="Arial"/>
          <w:b/>
          <w:sz w:val="18"/>
          <w:szCs w:val="18"/>
        </w:rPr>
        <w:tab/>
      </w:r>
    </w:p>
    <w:p w:rsidR="001D6B89" w:rsidRDefault="001D6B89" w:rsidP="008C7138">
      <w:pPr>
        <w:jc w:val="both"/>
        <w:rPr>
          <w:rFonts w:ascii="Arial" w:hAnsi="Arial" w:cs="Arial"/>
          <w:b/>
          <w:sz w:val="18"/>
          <w:szCs w:val="18"/>
        </w:rPr>
      </w:pPr>
    </w:p>
    <w:p w:rsidR="001D6B89" w:rsidRDefault="001D6B89" w:rsidP="008C7138">
      <w:pPr>
        <w:jc w:val="both"/>
        <w:rPr>
          <w:rFonts w:ascii="Arial" w:hAnsi="Arial" w:cs="Arial"/>
          <w:b/>
          <w:sz w:val="18"/>
          <w:szCs w:val="18"/>
        </w:rPr>
      </w:pPr>
    </w:p>
    <w:p w:rsidR="001D6B89" w:rsidRPr="00AD381A" w:rsidRDefault="001D6B89" w:rsidP="008C7138">
      <w:pPr>
        <w:jc w:val="both"/>
        <w:rPr>
          <w:rFonts w:ascii="Arial" w:hAnsi="Arial" w:cs="Arial"/>
          <w:b/>
          <w:sz w:val="18"/>
          <w:szCs w:val="18"/>
        </w:rPr>
      </w:pP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 xml:space="preserve">                                                                                   Uczestnicy</w:t>
      </w:r>
    </w:p>
    <w:p w:rsidR="008C7138" w:rsidRPr="00AD381A" w:rsidRDefault="008C7138" w:rsidP="008C7138">
      <w:pPr>
        <w:jc w:val="right"/>
        <w:rPr>
          <w:rFonts w:ascii="Arial" w:hAnsi="Arial" w:cs="Arial"/>
          <w:b/>
          <w:sz w:val="18"/>
          <w:szCs w:val="18"/>
        </w:rPr>
      </w:pP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r>
      <w:r w:rsidRPr="00AD381A">
        <w:rPr>
          <w:rFonts w:ascii="Arial" w:hAnsi="Arial" w:cs="Arial"/>
          <w:b/>
          <w:sz w:val="18"/>
          <w:szCs w:val="18"/>
        </w:rPr>
        <w:tab/>
        <w:t>postępowania przetargowego</w:t>
      </w:r>
    </w:p>
    <w:p w:rsidR="007252A3" w:rsidRDefault="007252A3" w:rsidP="008C7138">
      <w:pPr>
        <w:jc w:val="both"/>
        <w:rPr>
          <w:rFonts w:ascii="Arial" w:hAnsi="Arial" w:cs="Arial"/>
          <w:b/>
          <w:sz w:val="18"/>
          <w:szCs w:val="18"/>
        </w:rPr>
      </w:pPr>
    </w:p>
    <w:p w:rsidR="001D6B89" w:rsidRDefault="001D6B89" w:rsidP="008C7138">
      <w:pPr>
        <w:jc w:val="both"/>
        <w:rPr>
          <w:rFonts w:ascii="Arial" w:hAnsi="Arial" w:cs="Arial"/>
          <w:b/>
          <w:sz w:val="18"/>
          <w:szCs w:val="18"/>
        </w:rPr>
      </w:pPr>
    </w:p>
    <w:p w:rsidR="00FA714B" w:rsidRPr="00AD381A" w:rsidRDefault="00FA714B" w:rsidP="008C7138">
      <w:pPr>
        <w:jc w:val="both"/>
        <w:rPr>
          <w:rFonts w:ascii="Arial" w:hAnsi="Arial" w:cs="Arial"/>
          <w:b/>
          <w:sz w:val="18"/>
          <w:szCs w:val="18"/>
        </w:rPr>
      </w:pPr>
    </w:p>
    <w:p w:rsidR="00271B21" w:rsidRPr="00FA714B" w:rsidRDefault="008C7138" w:rsidP="00FA714B">
      <w:pPr>
        <w:ind w:left="2694" w:hanging="2694"/>
        <w:jc w:val="both"/>
        <w:rPr>
          <w:rFonts w:ascii="Arial" w:hAnsi="Arial" w:cs="Arial"/>
          <w:b/>
          <w:sz w:val="18"/>
          <w:szCs w:val="18"/>
        </w:rPr>
      </w:pPr>
      <w:r w:rsidRPr="00AD381A">
        <w:rPr>
          <w:rFonts w:ascii="Arial" w:hAnsi="Arial" w:cs="Arial"/>
          <w:sz w:val="18"/>
          <w:szCs w:val="18"/>
        </w:rPr>
        <w:t>Dotyczy udzielenia zamówienia:</w:t>
      </w:r>
      <w:r w:rsidR="0076353C" w:rsidRPr="00AD381A">
        <w:rPr>
          <w:rFonts w:ascii="Arial" w:hAnsi="Arial" w:cs="Arial"/>
          <w:sz w:val="18"/>
          <w:szCs w:val="18"/>
        </w:rPr>
        <w:t xml:space="preserve"> </w:t>
      </w:r>
      <w:r w:rsidR="00A05759" w:rsidRPr="00A05759">
        <w:rPr>
          <w:rFonts w:ascii="Arial" w:hAnsi="Arial" w:cs="Arial"/>
          <w:b/>
          <w:sz w:val="18"/>
          <w:szCs w:val="18"/>
        </w:rPr>
        <w:t>Dostawa energii elektrycznej</w:t>
      </w:r>
      <w:r w:rsidR="00A05759">
        <w:rPr>
          <w:rFonts w:ascii="Arial" w:hAnsi="Arial" w:cs="Arial"/>
          <w:b/>
          <w:sz w:val="18"/>
          <w:szCs w:val="18"/>
        </w:rPr>
        <w:t>.</w:t>
      </w:r>
    </w:p>
    <w:p w:rsidR="00FA714B" w:rsidRDefault="00FA714B" w:rsidP="002435CC">
      <w:pPr>
        <w:rPr>
          <w:rFonts w:ascii="Arial" w:hAnsi="Arial" w:cs="Arial"/>
          <w:bCs/>
          <w:sz w:val="18"/>
          <w:szCs w:val="18"/>
        </w:rPr>
      </w:pPr>
    </w:p>
    <w:p w:rsidR="001D6B89" w:rsidRDefault="001D6B89" w:rsidP="002435CC">
      <w:pPr>
        <w:rPr>
          <w:rFonts w:ascii="Arial" w:hAnsi="Arial" w:cs="Arial"/>
          <w:bCs/>
          <w:sz w:val="18"/>
          <w:szCs w:val="18"/>
        </w:rPr>
      </w:pPr>
    </w:p>
    <w:p w:rsidR="001D6B89" w:rsidRDefault="001D6B89" w:rsidP="002435CC">
      <w:pPr>
        <w:rPr>
          <w:rFonts w:ascii="Arial" w:hAnsi="Arial" w:cs="Arial"/>
          <w:bCs/>
          <w:sz w:val="18"/>
          <w:szCs w:val="18"/>
        </w:rPr>
      </w:pPr>
    </w:p>
    <w:p w:rsidR="009C6589" w:rsidRPr="009C6589" w:rsidRDefault="009C6589" w:rsidP="009C6589">
      <w:pPr>
        <w:keepNext/>
        <w:numPr>
          <w:ilvl w:val="0"/>
          <w:numId w:val="20"/>
        </w:numPr>
        <w:tabs>
          <w:tab w:val="left" w:pos="284"/>
        </w:tabs>
        <w:spacing w:line="276" w:lineRule="auto"/>
        <w:ind w:firstLine="360"/>
        <w:jc w:val="both"/>
        <w:outlineLvl w:val="0"/>
        <w:rPr>
          <w:rFonts w:ascii="Arial" w:hAnsi="Arial" w:cs="Arial"/>
          <w:b/>
          <w:sz w:val="18"/>
          <w:szCs w:val="18"/>
        </w:rPr>
      </w:pPr>
      <w:r w:rsidRPr="009C6589">
        <w:rPr>
          <w:rFonts w:ascii="Arial" w:hAnsi="Arial" w:cs="Arial"/>
          <w:b/>
          <w:sz w:val="18"/>
          <w:szCs w:val="18"/>
        </w:rPr>
        <w:t xml:space="preserve">   </w:t>
      </w:r>
      <w:r>
        <w:rPr>
          <w:rFonts w:ascii="Arial" w:hAnsi="Arial" w:cs="Arial"/>
          <w:b/>
          <w:sz w:val="18"/>
          <w:szCs w:val="18"/>
        </w:rPr>
        <w:t xml:space="preserve"> </w:t>
      </w:r>
      <w:r w:rsidRPr="009C6589">
        <w:rPr>
          <w:rFonts w:ascii="Arial" w:hAnsi="Arial" w:cs="Arial"/>
          <w:b/>
          <w:sz w:val="18"/>
          <w:szCs w:val="18"/>
        </w:rPr>
        <w:t xml:space="preserve">W związku z otrzymanymi zapytaniami wykonawców, działając na podstawie art. 38 ust. 2 ustawy z dnia 29 stycznia 2004 r – Prawo zamówień publicznych </w:t>
      </w:r>
      <w:r w:rsidR="00062EA2">
        <w:rPr>
          <w:rFonts w:ascii="Arial" w:hAnsi="Arial" w:cs="Arial"/>
          <w:sz w:val="18"/>
          <w:szCs w:val="18"/>
        </w:rPr>
        <w:t>(tekst jednolity: Dz. U. z 2019 r. poz. 1843</w:t>
      </w:r>
      <w:r w:rsidRPr="009C6589">
        <w:rPr>
          <w:rFonts w:ascii="Arial" w:hAnsi="Arial" w:cs="Arial"/>
          <w:sz w:val="18"/>
          <w:szCs w:val="18"/>
        </w:rPr>
        <w:t>)</w:t>
      </w:r>
      <w:r w:rsidRPr="009C6589">
        <w:rPr>
          <w:rFonts w:ascii="Arial" w:hAnsi="Arial" w:cs="Arial"/>
          <w:b/>
          <w:sz w:val="18"/>
          <w:szCs w:val="18"/>
        </w:rPr>
        <w:t xml:space="preserve"> przekazujemy wyjaśnienia treści specyfikacji istotnych warunków zamówienia, zwanej dalej SIWZ, w postępowaniu o udzielenie zamówienia publicznego.</w:t>
      </w:r>
    </w:p>
    <w:p w:rsidR="00B37028" w:rsidRDefault="00B37028" w:rsidP="002435CC">
      <w:pPr>
        <w:rPr>
          <w:rFonts w:ascii="Arial" w:hAnsi="Arial" w:cs="Arial"/>
          <w:bCs/>
          <w:sz w:val="18"/>
          <w:szCs w:val="18"/>
        </w:rPr>
      </w:pPr>
    </w:p>
    <w:p w:rsidR="001D6B89" w:rsidRDefault="001D6B89" w:rsidP="002435CC">
      <w:pPr>
        <w:rPr>
          <w:rFonts w:ascii="Arial" w:hAnsi="Arial" w:cs="Arial"/>
          <w:bCs/>
          <w:sz w:val="18"/>
          <w:szCs w:val="18"/>
        </w:rPr>
      </w:pPr>
    </w:p>
    <w:p w:rsidR="00EF79E6" w:rsidRDefault="00EF79E6" w:rsidP="003C5FA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CE2102" w:rsidRPr="00CE2102" w:rsidRDefault="00CE2102" w:rsidP="003C5FA8">
      <w:pPr>
        <w:jc w:val="both"/>
        <w:rPr>
          <w:rFonts w:ascii="Arial" w:hAnsi="Arial" w:cs="Arial"/>
          <w:bCs/>
          <w:sz w:val="18"/>
          <w:szCs w:val="18"/>
        </w:rPr>
      </w:pPr>
      <w:r w:rsidRPr="00CE2102">
        <w:rPr>
          <w:rFonts w:ascii="Arial" w:hAnsi="Arial" w:cs="Arial"/>
          <w:bCs/>
          <w:sz w:val="18"/>
          <w:szCs w:val="18"/>
        </w:rPr>
        <w:t>Dotyczy Rozdziału 4. TERMIN REALIZACJI ZAMÓWIENIA SIWZ oraz § 11 Istotnych Postanowień Umowy - Informujemy, iż z uwagi na konieczność zawarcia umowy w terminach określonych w art. 94 ustawy Prawo zamówień publicznych, a następnie na konieczność przeprowadzenia procedury zmiany sprzedawcy trwającej - zgodnie z dyspozycją art. 4j ust. 6 ustawy Prawo energetyczne - 21 dni, termin rozpoczęcia sprzedaży energii elektrycznej od dnia 1.06.2020 r. nie jest możliwy do spełnienia przez Wykonawcę. Mając na względzie powyższe, zwracamy się z uprzejmą prośbą o zmianę terminu rozpoczęcia sprzedaży energii elektrycznej na dzień 1.07.2020 r., lecz nie wcześniej, niż po zawarciu umów dystrybucyjnych, pozytywnie przeprowadzonej procedurze zmiany sprzedawcy i przyjęciu umowy do realizacji przez OSD. Ponadto zwracamy się z prośbą o szczegółowe wskazanie daty zakończenia umowy.</w:t>
      </w:r>
    </w:p>
    <w:p w:rsidR="00B37028" w:rsidRPr="00BC4441" w:rsidRDefault="00B37028" w:rsidP="003C5FA8">
      <w:pPr>
        <w:jc w:val="both"/>
        <w:rPr>
          <w:rFonts w:ascii="Arial" w:hAnsi="Arial" w:cs="Arial"/>
          <w:b/>
          <w:bCs/>
          <w:sz w:val="18"/>
          <w:szCs w:val="18"/>
        </w:rPr>
      </w:pPr>
      <w:r w:rsidRPr="00BC4441">
        <w:rPr>
          <w:rFonts w:ascii="Arial" w:hAnsi="Arial" w:cs="Arial"/>
          <w:b/>
          <w:bCs/>
          <w:sz w:val="18"/>
          <w:szCs w:val="18"/>
        </w:rPr>
        <w:t>Odpowiedź:</w:t>
      </w:r>
    </w:p>
    <w:p w:rsidR="00EF79E6" w:rsidRPr="00783877" w:rsidRDefault="00783877" w:rsidP="003C5FA8">
      <w:pPr>
        <w:jc w:val="both"/>
        <w:rPr>
          <w:rFonts w:ascii="Arial" w:hAnsi="Arial" w:cs="Arial"/>
          <w:bCs/>
          <w:sz w:val="18"/>
          <w:szCs w:val="18"/>
        </w:rPr>
      </w:pPr>
      <w:r w:rsidRPr="00783877">
        <w:rPr>
          <w:rFonts w:ascii="Arial" w:hAnsi="Arial" w:cs="Arial"/>
          <w:bCs/>
          <w:sz w:val="18"/>
          <w:szCs w:val="18"/>
        </w:rPr>
        <w:t>Zamawiający nie zmienia zapisów SIWZ</w:t>
      </w:r>
      <w:r w:rsidR="002802BC">
        <w:rPr>
          <w:rFonts w:ascii="Arial" w:hAnsi="Arial" w:cs="Arial"/>
          <w:bCs/>
          <w:sz w:val="18"/>
          <w:szCs w:val="18"/>
        </w:rPr>
        <w:t>.    Umowa obowiązuje</w:t>
      </w:r>
      <w:r w:rsidR="007B0C5D">
        <w:rPr>
          <w:rFonts w:ascii="Arial" w:hAnsi="Arial" w:cs="Arial"/>
          <w:bCs/>
          <w:sz w:val="18"/>
          <w:szCs w:val="18"/>
        </w:rPr>
        <w:t xml:space="preserve"> do 31.05.202</w:t>
      </w:r>
      <w:r w:rsidR="006B23CE">
        <w:rPr>
          <w:rFonts w:ascii="Arial" w:hAnsi="Arial" w:cs="Arial"/>
          <w:bCs/>
          <w:sz w:val="18"/>
          <w:szCs w:val="18"/>
        </w:rPr>
        <w:t>0</w:t>
      </w:r>
      <w:bookmarkStart w:id="0" w:name="_GoBack"/>
      <w:bookmarkEnd w:id="0"/>
      <w:r w:rsidR="002802BC" w:rsidRPr="002802BC">
        <w:rPr>
          <w:rFonts w:ascii="Arial" w:hAnsi="Arial" w:cs="Arial"/>
          <w:bCs/>
          <w:sz w:val="18"/>
          <w:szCs w:val="18"/>
        </w:rPr>
        <w:t xml:space="preserve"> r.</w:t>
      </w:r>
    </w:p>
    <w:p w:rsidR="00B37028" w:rsidRDefault="00B37028" w:rsidP="003C5FA8">
      <w:pPr>
        <w:jc w:val="both"/>
        <w:rPr>
          <w:rFonts w:ascii="Arial" w:hAnsi="Arial" w:cs="Arial"/>
          <w:b/>
          <w:bCs/>
          <w:sz w:val="18"/>
          <w:szCs w:val="18"/>
        </w:rPr>
      </w:pPr>
    </w:p>
    <w:p w:rsidR="00700288" w:rsidRDefault="00700288" w:rsidP="003C5FA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00288" w:rsidRPr="00700288" w:rsidRDefault="00700288" w:rsidP="00700288">
      <w:pPr>
        <w:jc w:val="both"/>
        <w:rPr>
          <w:rFonts w:ascii="Arial" w:hAnsi="Arial" w:cs="Arial"/>
          <w:bCs/>
          <w:sz w:val="18"/>
          <w:szCs w:val="18"/>
          <w:lang w:val="cs-CZ"/>
        </w:rPr>
      </w:pPr>
      <w:r w:rsidRPr="00700288">
        <w:rPr>
          <w:rFonts w:ascii="Arial" w:hAnsi="Arial" w:cs="Arial"/>
          <w:bCs/>
          <w:sz w:val="18"/>
          <w:szCs w:val="18"/>
        </w:rPr>
        <w:t>Dotyczy § 7 ust. 1 Istotnych Postanowień Umowy</w:t>
      </w:r>
      <w:r w:rsidRPr="00700288">
        <w:rPr>
          <w:rFonts w:ascii="Arial" w:hAnsi="Arial" w:cs="Arial"/>
          <w:bCs/>
          <w:sz w:val="18"/>
          <w:szCs w:val="18"/>
          <w:lang w:val="cs-CZ"/>
        </w:rPr>
        <w:t xml:space="preserve"> „Czy Zamawiający wyraża zgodę na zmianę wysokości wynagrodzenia w przypadku zmiany przepisów prawa nakładających dodatkowe obowiązki związane z zakupem praw majątkowych lub certyfikatami dotyczącymi efektywności energetycznej ( koszty zakupu certyfikatów) lub innych opłat o charakterze publicznoprawnym a dotyczących zakupu energii elektrycznej. Zmiana ceny energii elektrycznej ulegnie zmianie od dnia wejścia w życie właściwych przepisów.”</w:t>
      </w:r>
    </w:p>
    <w:p w:rsidR="00700288" w:rsidRPr="00BC4441" w:rsidRDefault="00700288" w:rsidP="00700288">
      <w:pPr>
        <w:jc w:val="both"/>
        <w:rPr>
          <w:rFonts w:ascii="Arial" w:hAnsi="Arial" w:cs="Arial"/>
          <w:b/>
          <w:bCs/>
          <w:sz w:val="18"/>
          <w:szCs w:val="18"/>
        </w:rPr>
      </w:pPr>
      <w:r w:rsidRPr="00BC4441">
        <w:rPr>
          <w:rFonts w:ascii="Arial" w:hAnsi="Arial" w:cs="Arial"/>
          <w:b/>
          <w:bCs/>
          <w:sz w:val="18"/>
          <w:szCs w:val="18"/>
        </w:rPr>
        <w:t>Odpowiedź:</w:t>
      </w:r>
    </w:p>
    <w:p w:rsidR="00700288" w:rsidRDefault="00783877" w:rsidP="00700288">
      <w:pPr>
        <w:jc w:val="both"/>
        <w:rPr>
          <w:rFonts w:ascii="Arial" w:hAnsi="Arial" w:cs="Arial"/>
          <w:bCs/>
          <w:sz w:val="18"/>
          <w:szCs w:val="18"/>
        </w:rPr>
      </w:pPr>
      <w:r w:rsidRPr="00783877">
        <w:rPr>
          <w:rFonts w:ascii="Arial" w:hAnsi="Arial" w:cs="Arial"/>
          <w:bCs/>
          <w:sz w:val="18"/>
          <w:szCs w:val="18"/>
        </w:rPr>
        <w:t>Zamawiający nie zmienia zapisów SIWZ</w:t>
      </w:r>
    </w:p>
    <w:p w:rsidR="00700288" w:rsidRDefault="00700288" w:rsidP="00700288">
      <w:pPr>
        <w:jc w:val="both"/>
        <w:rPr>
          <w:rFonts w:ascii="Arial" w:hAnsi="Arial" w:cs="Arial"/>
          <w:bCs/>
          <w:sz w:val="18"/>
          <w:szCs w:val="18"/>
        </w:rPr>
      </w:pPr>
    </w:p>
    <w:p w:rsidR="00700288" w:rsidRPr="00700288" w:rsidRDefault="00700288" w:rsidP="0070028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Dotyczy § 7 ust. 5 Istotnych Postanowień Umowy - Zamawiający określił dzień zapłaty faktur VAT jako datę obciążenia rachunku Zamawiającego. Informujemy, że zgodnie z art. 454 § 1 Kodeksu Cywilnego, dotyczącego miejsca spełnienia świadczenia pieniężnego, a także zgodnie z zasadami obowiązującymi w obrocie gospodarczym, za dzień zapłaty uznaje się dzień, w którym środki pieniężne wpłyną na rachunek bankowy podmiotu, któremu należna jest zapłata. W związku z powyższym Wykonawca zwraca się z prośbą o  zmianę treści zapisu w sposób następujący: „Za dzień zapłaty uznaje się datę uznania rachunku bankowego Wykonawcy”.</w:t>
      </w:r>
    </w:p>
    <w:p w:rsidR="00700288" w:rsidRPr="00BC4441" w:rsidRDefault="00700288" w:rsidP="00700288">
      <w:pPr>
        <w:jc w:val="both"/>
        <w:rPr>
          <w:rFonts w:ascii="Arial" w:hAnsi="Arial" w:cs="Arial"/>
          <w:b/>
          <w:bCs/>
          <w:sz w:val="18"/>
          <w:szCs w:val="18"/>
        </w:rPr>
      </w:pPr>
      <w:r w:rsidRPr="00BC4441">
        <w:rPr>
          <w:rFonts w:ascii="Arial" w:hAnsi="Arial" w:cs="Arial"/>
          <w:b/>
          <w:bCs/>
          <w:sz w:val="18"/>
          <w:szCs w:val="18"/>
        </w:rPr>
        <w:t>Odpowiedź:</w:t>
      </w:r>
    </w:p>
    <w:p w:rsidR="00700288" w:rsidRDefault="00810907" w:rsidP="00700288">
      <w:pPr>
        <w:jc w:val="both"/>
        <w:rPr>
          <w:rFonts w:ascii="Arial" w:hAnsi="Arial" w:cs="Arial"/>
          <w:bCs/>
          <w:sz w:val="18"/>
          <w:szCs w:val="18"/>
        </w:rPr>
      </w:pPr>
      <w:r w:rsidRPr="00810907">
        <w:rPr>
          <w:rFonts w:ascii="Arial" w:hAnsi="Arial" w:cs="Arial"/>
          <w:bCs/>
          <w:sz w:val="18"/>
          <w:szCs w:val="18"/>
        </w:rPr>
        <w:t>Zamawiający nie zmienia zapisów SIWZ</w:t>
      </w:r>
    </w:p>
    <w:p w:rsidR="00700288" w:rsidRDefault="00700288" w:rsidP="00700288">
      <w:pPr>
        <w:jc w:val="both"/>
        <w:rPr>
          <w:rFonts w:ascii="Arial" w:hAnsi="Arial" w:cs="Arial"/>
          <w:bCs/>
          <w:sz w:val="18"/>
          <w:szCs w:val="18"/>
        </w:rPr>
      </w:pPr>
    </w:p>
    <w:p w:rsidR="00700288" w:rsidRPr="00700288" w:rsidRDefault="00700288" w:rsidP="0070028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rsidR="00700288" w:rsidRPr="00BC4441" w:rsidRDefault="00700288" w:rsidP="00700288">
      <w:pPr>
        <w:jc w:val="both"/>
        <w:rPr>
          <w:rFonts w:ascii="Arial" w:hAnsi="Arial" w:cs="Arial"/>
          <w:b/>
          <w:bCs/>
          <w:sz w:val="18"/>
          <w:szCs w:val="18"/>
        </w:rPr>
      </w:pPr>
      <w:r w:rsidRPr="00BC4441">
        <w:rPr>
          <w:rFonts w:ascii="Arial" w:hAnsi="Arial" w:cs="Arial"/>
          <w:b/>
          <w:bCs/>
          <w:sz w:val="18"/>
          <w:szCs w:val="18"/>
        </w:rPr>
        <w:t>Odpowiedź:</w:t>
      </w:r>
    </w:p>
    <w:p w:rsidR="00700288" w:rsidRDefault="00975FF5" w:rsidP="00700288">
      <w:pPr>
        <w:jc w:val="both"/>
        <w:rPr>
          <w:rFonts w:ascii="Arial" w:hAnsi="Arial" w:cs="Arial"/>
          <w:bCs/>
          <w:sz w:val="18"/>
          <w:szCs w:val="18"/>
        </w:rPr>
      </w:pPr>
      <w:r w:rsidRPr="00975FF5">
        <w:rPr>
          <w:rFonts w:ascii="Arial" w:hAnsi="Arial" w:cs="Arial"/>
          <w:bCs/>
          <w:sz w:val="18"/>
          <w:szCs w:val="18"/>
        </w:rPr>
        <w:t>Zamawiający dopuszcza podpisanie pełnomocnictwa na wzorze Wykonawcy</w:t>
      </w:r>
    </w:p>
    <w:p w:rsidR="00700288" w:rsidRDefault="00700288" w:rsidP="00700288">
      <w:pPr>
        <w:jc w:val="both"/>
        <w:rPr>
          <w:rFonts w:ascii="Arial" w:hAnsi="Arial" w:cs="Arial"/>
          <w:bCs/>
          <w:sz w:val="18"/>
          <w:szCs w:val="18"/>
        </w:rPr>
      </w:pPr>
    </w:p>
    <w:p w:rsidR="00700288" w:rsidRPr="00700288" w:rsidRDefault="00700288" w:rsidP="00700288">
      <w:pPr>
        <w:jc w:val="both"/>
        <w:rPr>
          <w:rFonts w:ascii="Arial" w:hAnsi="Arial" w:cs="Arial"/>
          <w:b/>
          <w:bCs/>
          <w:sz w:val="18"/>
          <w:szCs w:val="18"/>
        </w:rPr>
      </w:pPr>
      <w:r w:rsidRPr="00BC4441">
        <w:rPr>
          <w:rFonts w:ascii="Arial" w:hAnsi="Arial" w:cs="Arial"/>
          <w:b/>
          <w:bCs/>
          <w:sz w:val="18"/>
          <w:szCs w:val="18"/>
        </w:rPr>
        <w:lastRenderedPageBreak/>
        <w:t>Pytanie</w:t>
      </w:r>
      <w:r>
        <w:rPr>
          <w:rFonts w:ascii="Arial" w:hAnsi="Arial" w:cs="Arial"/>
          <w:b/>
          <w:bCs/>
          <w:sz w:val="18"/>
          <w:szCs w:val="18"/>
        </w:rPr>
        <w:t>:</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Wyłoniony Wykonawca będzie potrzebował do przeprowadzenia zmiany sprzedawcy: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a) danych dla każdego punktu poboru:</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nazwa i adres firmy;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opis punktu poboru;</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adres punktu poboru (miejscowość, ulica, numer lokalu, kod, gmina);</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numer licznika;</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Operator Systemu Dystrybucyjnego;</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nazwa dotychczasowego Sprzedawcy;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data zawarcia oraz okres wypowiedzenia dotychczasowej umowy;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numer ewidencyjny PPE;</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czy jest to pierwsza czy kolejna zmiana sprzedawcy;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b) dokumentów dla każdej jednostki objętej postępowaniem:</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pełnomocnictwo do zgłoszenia umowy;</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dokument nadania numeru NIP;</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dokument nadania numeru REGON;</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KRS lub inny dokument na podstawie którego działa dana jednostka;</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dokument potwierdzający umocowanie danej osoby do podpisania umowy sprzedaży energii elektrycznej oraz pełnomocnictwa.</w:t>
      </w:r>
      <w:r w:rsidR="00A63C8D">
        <w:rPr>
          <w:rFonts w:ascii="Arial" w:hAnsi="Arial" w:cs="Arial"/>
          <w:bCs/>
          <w:sz w:val="18"/>
          <w:szCs w:val="18"/>
        </w:rPr>
        <w:t xml:space="preserve"> </w:t>
      </w:r>
      <w:r w:rsidRPr="00700288">
        <w:rPr>
          <w:rFonts w:ascii="Arial" w:hAnsi="Arial" w:cs="Arial"/>
          <w:bCs/>
          <w:sz w:val="18"/>
          <w:szCs w:val="18"/>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rsidR="00700288" w:rsidRPr="00BC4441" w:rsidRDefault="00700288" w:rsidP="00700288">
      <w:pPr>
        <w:jc w:val="both"/>
        <w:rPr>
          <w:rFonts w:ascii="Arial" w:hAnsi="Arial" w:cs="Arial"/>
          <w:b/>
          <w:bCs/>
          <w:sz w:val="18"/>
          <w:szCs w:val="18"/>
        </w:rPr>
      </w:pPr>
      <w:r w:rsidRPr="00BC4441">
        <w:rPr>
          <w:rFonts w:ascii="Arial" w:hAnsi="Arial" w:cs="Arial"/>
          <w:b/>
          <w:bCs/>
          <w:sz w:val="18"/>
          <w:szCs w:val="18"/>
        </w:rPr>
        <w:t>Odpowiedź:</w:t>
      </w:r>
    </w:p>
    <w:p w:rsidR="00700288" w:rsidRDefault="00810907" w:rsidP="00700288">
      <w:pPr>
        <w:jc w:val="both"/>
        <w:rPr>
          <w:rFonts w:ascii="Arial" w:hAnsi="Arial" w:cs="Arial"/>
          <w:bCs/>
          <w:sz w:val="18"/>
          <w:szCs w:val="18"/>
        </w:rPr>
      </w:pPr>
      <w:r w:rsidRPr="00810907">
        <w:rPr>
          <w:rFonts w:ascii="Arial" w:hAnsi="Arial" w:cs="Arial"/>
          <w:bCs/>
          <w:sz w:val="18"/>
          <w:szCs w:val="18"/>
        </w:rPr>
        <w:t>Tak – Zamawiający przekaże</w:t>
      </w:r>
    </w:p>
    <w:p w:rsidR="00700288" w:rsidRDefault="00700288" w:rsidP="00700288">
      <w:pPr>
        <w:jc w:val="both"/>
        <w:rPr>
          <w:rFonts w:ascii="Arial" w:hAnsi="Arial" w:cs="Arial"/>
          <w:bCs/>
          <w:sz w:val="18"/>
          <w:szCs w:val="18"/>
        </w:rPr>
      </w:pPr>
    </w:p>
    <w:p w:rsidR="00700288" w:rsidRPr="00700288" w:rsidRDefault="00700288" w:rsidP="0070028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 xml:space="preserve">Czy umowy dystrybucyjne dla punktu poboru energii elektrycznej są zawarte na czas określony, czy nieokreślony? </w:t>
      </w:r>
    </w:p>
    <w:p w:rsidR="00700288" w:rsidRPr="00BC4441" w:rsidRDefault="00700288" w:rsidP="00700288">
      <w:pPr>
        <w:jc w:val="both"/>
        <w:rPr>
          <w:rFonts w:ascii="Arial" w:hAnsi="Arial" w:cs="Arial"/>
          <w:b/>
          <w:bCs/>
          <w:sz w:val="18"/>
          <w:szCs w:val="18"/>
        </w:rPr>
      </w:pPr>
      <w:r w:rsidRPr="00BC4441">
        <w:rPr>
          <w:rFonts w:ascii="Arial" w:hAnsi="Arial" w:cs="Arial"/>
          <w:b/>
          <w:bCs/>
          <w:sz w:val="18"/>
          <w:szCs w:val="18"/>
        </w:rPr>
        <w:t>Odpowiedź:</w:t>
      </w:r>
    </w:p>
    <w:p w:rsidR="00700288" w:rsidRDefault="00A63C8D" w:rsidP="00700288">
      <w:pPr>
        <w:jc w:val="both"/>
        <w:rPr>
          <w:rFonts w:ascii="Arial" w:hAnsi="Arial" w:cs="Arial"/>
          <w:bCs/>
          <w:sz w:val="18"/>
          <w:szCs w:val="18"/>
        </w:rPr>
      </w:pPr>
      <w:r>
        <w:rPr>
          <w:rFonts w:ascii="Arial" w:hAnsi="Arial" w:cs="Arial"/>
          <w:bCs/>
          <w:sz w:val="18"/>
          <w:szCs w:val="18"/>
        </w:rPr>
        <w:t>N</w:t>
      </w:r>
      <w:r w:rsidRPr="00A63C8D">
        <w:rPr>
          <w:rFonts w:ascii="Arial" w:hAnsi="Arial" w:cs="Arial"/>
          <w:bCs/>
          <w:sz w:val="18"/>
          <w:szCs w:val="18"/>
        </w:rPr>
        <w:t>ieokreślony</w:t>
      </w:r>
    </w:p>
    <w:p w:rsidR="00700288" w:rsidRDefault="00700288" w:rsidP="00700288">
      <w:pPr>
        <w:jc w:val="both"/>
        <w:rPr>
          <w:rFonts w:ascii="Arial" w:hAnsi="Arial" w:cs="Arial"/>
          <w:bCs/>
          <w:sz w:val="18"/>
          <w:szCs w:val="18"/>
        </w:rPr>
      </w:pPr>
    </w:p>
    <w:p w:rsidR="00700288" w:rsidRPr="00700288" w:rsidRDefault="00700288" w:rsidP="0070028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00288" w:rsidRPr="00700288" w:rsidRDefault="00700288" w:rsidP="00700288">
      <w:pPr>
        <w:jc w:val="both"/>
        <w:rPr>
          <w:rFonts w:ascii="Arial" w:hAnsi="Arial" w:cs="Arial"/>
          <w:bCs/>
          <w:sz w:val="18"/>
          <w:szCs w:val="18"/>
        </w:rPr>
      </w:pPr>
      <w:r w:rsidRPr="00700288">
        <w:rPr>
          <w:rFonts w:ascii="Arial" w:hAnsi="Arial" w:cs="Arial"/>
          <w:bCs/>
          <w:sz w:val="18"/>
          <w:szCs w:val="18"/>
        </w:rPr>
        <w:t>Zwracamy się z zapytaniem, czy Zamawiający dopuści zawarcie umowy drogą korespondencyjną?</w:t>
      </w:r>
    </w:p>
    <w:p w:rsidR="00700288" w:rsidRPr="00BC4441" w:rsidRDefault="00700288" w:rsidP="00700288">
      <w:pPr>
        <w:jc w:val="both"/>
        <w:rPr>
          <w:rFonts w:ascii="Arial" w:hAnsi="Arial" w:cs="Arial"/>
          <w:b/>
          <w:bCs/>
          <w:sz w:val="18"/>
          <w:szCs w:val="18"/>
        </w:rPr>
      </w:pPr>
      <w:r w:rsidRPr="00BC4441">
        <w:rPr>
          <w:rFonts w:ascii="Arial" w:hAnsi="Arial" w:cs="Arial"/>
          <w:b/>
          <w:bCs/>
          <w:sz w:val="18"/>
          <w:szCs w:val="18"/>
        </w:rPr>
        <w:t>Odpowiedź:</w:t>
      </w:r>
    </w:p>
    <w:p w:rsidR="00BC4441" w:rsidRDefault="008624A9" w:rsidP="006B66BF">
      <w:pPr>
        <w:jc w:val="both"/>
        <w:rPr>
          <w:rFonts w:ascii="Arial" w:hAnsi="Arial" w:cs="Arial"/>
          <w:bCs/>
          <w:sz w:val="18"/>
          <w:szCs w:val="18"/>
        </w:rPr>
      </w:pPr>
      <w:r w:rsidRPr="008624A9">
        <w:rPr>
          <w:rFonts w:ascii="Arial" w:hAnsi="Arial" w:cs="Arial"/>
          <w:bCs/>
          <w:sz w:val="18"/>
          <w:szCs w:val="18"/>
        </w:rPr>
        <w:t>Tak</w:t>
      </w:r>
    </w:p>
    <w:p w:rsidR="001D6B89" w:rsidRDefault="001D6B89" w:rsidP="006B66BF">
      <w:pPr>
        <w:jc w:val="both"/>
        <w:rPr>
          <w:rFonts w:ascii="Arial" w:hAnsi="Arial" w:cs="Arial"/>
          <w:bCs/>
          <w:sz w:val="18"/>
          <w:szCs w:val="18"/>
        </w:rPr>
      </w:pPr>
    </w:p>
    <w:p w:rsidR="00E54AA3" w:rsidRPr="00E54AA3" w:rsidRDefault="00E54AA3"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E54AA3" w:rsidRDefault="00E54AA3" w:rsidP="00E54AA3">
      <w:pPr>
        <w:jc w:val="both"/>
        <w:rPr>
          <w:rFonts w:ascii="Arial" w:hAnsi="Arial" w:cs="Arial"/>
          <w:bCs/>
          <w:sz w:val="18"/>
          <w:szCs w:val="18"/>
        </w:rPr>
      </w:pPr>
      <w:r w:rsidRPr="00E54AA3">
        <w:rPr>
          <w:rFonts w:ascii="Arial" w:hAnsi="Arial" w:cs="Arial"/>
          <w:bCs/>
          <w:sz w:val="18"/>
          <w:szCs w:val="18"/>
        </w:rPr>
        <w:t xml:space="preserve">Czy obiekty Zamawiającego dysponują instalacją wytwarzania energii elektrycznej np. fotowoltaicznej? </w:t>
      </w:r>
    </w:p>
    <w:p w:rsidR="00731ABE" w:rsidRPr="00BC4441" w:rsidRDefault="00731ABE" w:rsidP="00731ABE">
      <w:pPr>
        <w:jc w:val="both"/>
        <w:rPr>
          <w:rFonts w:ascii="Arial" w:hAnsi="Arial" w:cs="Arial"/>
          <w:b/>
          <w:bCs/>
          <w:sz w:val="18"/>
          <w:szCs w:val="18"/>
        </w:rPr>
      </w:pPr>
      <w:r w:rsidRPr="00BC4441">
        <w:rPr>
          <w:rFonts w:ascii="Arial" w:hAnsi="Arial" w:cs="Arial"/>
          <w:b/>
          <w:bCs/>
          <w:sz w:val="18"/>
          <w:szCs w:val="18"/>
        </w:rPr>
        <w:t>Odpowiedź:</w:t>
      </w:r>
    </w:p>
    <w:p w:rsidR="00E54AA3" w:rsidRDefault="008624A9" w:rsidP="00E54AA3">
      <w:pPr>
        <w:jc w:val="both"/>
        <w:rPr>
          <w:rFonts w:ascii="Arial" w:hAnsi="Arial" w:cs="Arial"/>
          <w:bCs/>
          <w:sz w:val="18"/>
          <w:szCs w:val="18"/>
        </w:rPr>
      </w:pPr>
      <w:r>
        <w:rPr>
          <w:rFonts w:ascii="Arial" w:hAnsi="Arial" w:cs="Arial"/>
          <w:bCs/>
          <w:sz w:val="18"/>
          <w:szCs w:val="18"/>
        </w:rPr>
        <w:t>Nie</w:t>
      </w:r>
    </w:p>
    <w:p w:rsidR="00E54AA3" w:rsidRDefault="00E54AA3" w:rsidP="00E54AA3">
      <w:pPr>
        <w:jc w:val="both"/>
        <w:rPr>
          <w:rFonts w:ascii="Arial" w:hAnsi="Arial" w:cs="Arial"/>
          <w:bCs/>
          <w:sz w:val="18"/>
          <w:szCs w:val="18"/>
        </w:rPr>
      </w:pPr>
    </w:p>
    <w:p w:rsidR="00E54AA3" w:rsidRPr="00E54AA3" w:rsidRDefault="00E54AA3" w:rsidP="00E54AA3">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E54AA3" w:rsidRDefault="00E54AA3" w:rsidP="00E54AA3">
      <w:pPr>
        <w:jc w:val="both"/>
        <w:rPr>
          <w:rFonts w:ascii="Arial" w:hAnsi="Arial" w:cs="Arial"/>
          <w:bCs/>
          <w:sz w:val="18"/>
          <w:szCs w:val="18"/>
        </w:rPr>
      </w:pPr>
      <w:r w:rsidRPr="00E54AA3">
        <w:rPr>
          <w:rFonts w:ascii="Arial" w:hAnsi="Arial" w:cs="Arial"/>
          <w:bCs/>
          <w:sz w:val="18"/>
          <w:szCs w:val="18"/>
        </w:rPr>
        <w:t xml:space="preserve">Z ilu PPE (punktów poboru energii elektrycznej) zasilane są obiekty Zamawiającego? Jeżeli obiekty zasilane są z więcej niż 1 PPE, to proszę o udostępnienie wykazu PPE wraz z opisem grupy taryfowej, mocy umownej oraz prognozowanego zużycia energii elektrycznej w każdym z PPE. </w:t>
      </w:r>
    </w:p>
    <w:p w:rsidR="00731ABE" w:rsidRPr="00BC4441" w:rsidRDefault="00731ABE" w:rsidP="00731ABE">
      <w:pPr>
        <w:jc w:val="both"/>
        <w:rPr>
          <w:rFonts w:ascii="Arial" w:hAnsi="Arial" w:cs="Arial"/>
          <w:b/>
          <w:bCs/>
          <w:sz w:val="18"/>
          <w:szCs w:val="18"/>
        </w:rPr>
      </w:pPr>
      <w:r w:rsidRPr="00BC4441">
        <w:rPr>
          <w:rFonts w:ascii="Arial" w:hAnsi="Arial" w:cs="Arial"/>
          <w:b/>
          <w:bCs/>
          <w:sz w:val="18"/>
          <w:szCs w:val="18"/>
        </w:rPr>
        <w:t>Odpowiedź:</w:t>
      </w:r>
    </w:p>
    <w:p w:rsidR="00E54AA3" w:rsidRDefault="00BF5760" w:rsidP="00E54AA3">
      <w:pPr>
        <w:jc w:val="both"/>
        <w:rPr>
          <w:rFonts w:ascii="Arial" w:hAnsi="Arial" w:cs="Arial"/>
          <w:bCs/>
          <w:sz w:val="18"/>
          <w:szCs w:val="18"/>
        </w:rPr>
      </w:pPr>
      <w:r>
        <w:rPr>
          <w:rFonts w:ascii="Arial" w:hAnsi="Arial" w:cs="Arial"/>
          <w:bCs/>
          <w:sz w:val="18"/>
          <w:szCs w:val="18"/>
        </w:rPr>
        <w:t>Z dwóch punktów</w:t>
      </w:r>
      <w:r w:rsidR="00723E43">
        <w:rPr>
          <w:rFonts w:ascii="Arial" w:hAnsi="Arial" w:cs="Arial"/>
          <w:bCs/>
          <w:sz w:val="18"/>
          <w:szCs w:val="18"/>
        </w:rPr>
        <w:t xml:space="preserve"> - </w:t>
      </w:r>
      <w:r w:rsidR="00723E43" w:rsidRPr="00723E43">
        <w:rPr>
          <w:rFonts w:ascii="Arial" w:hAnsi="Arial" w:cs="Arial"/>
          <w:bCs/>
          <w:sz w:val="18"/>
          <w:szCs w:val="18"/>
        </w:rPr>
        <w:t>PLZKED000000272711,    PLZKED000000282812</w:t>
      </w:r>
      <w:r w:rsidR="00723E43">
        <w:rPr>
          <w:rFonts w:ascii="Arial" w:hAnsi="Arial" w:cs="Arial"/>
          <w:bCs/>
          <w:sz w:val="18"/>
          <w:szCs w:val="18"/>
        </w:rPr>
        <w:t xml:space="preserve">,  B23  </w:t>
      </w:r>
    </w:p>
    <w:p w:rsidR="00830CA5" w:rsidRPr="00830CA5" w:rsidRDefault="00830CA5" w:rsidP="00830CA5">
      <w:pPr>
        <w:jc w:val="both"/>
        <w:rPr>
          <w:rFonts w:ascii="Arial" w:hAnsi="Arial" w:cs="Arial"/>
          <w:bCs/>
          <w:sz w:val="18"/>
          <w:szCs w:val="18"/>
        </w:rPr>
      </w:pPr>
      <w:r w:rsidRPr="00830CA5">
        <w:rPr>
          <w:rFonts w:ascii="Arial" w:hAnsi="Arial" w:cs="Arial"/>
          <w:bCs/>
          <w:sz w:val="18"/>
          <w:szCs w:val="18"/>
        </w:rPr>
        <w:t xml:space="preserve">SPZOZ posiada stację transformatorową zasilaną dwoma przyłączami z sieci 15kV, w taryfie B23, moc zamówiona 260 </w:t>
      </w:r>
      <w:proofErr w:type="spellStart"/>
      <w:r w:rsidRPr="00830CA5">
        <w:rPr>
          <w:rFonts w:ascii="Arial" w:hAnsi="Arial" w:cs="Arial"/>
          <w:bCs/>
          <w:sz w:val="18"/>
          <w:szCs w:val="18"/>
        </w:rPr>
        <w:t>kW.</w:t>
      </w:r>
      <w:proofErr w:type="spellEnd"/>
    </w:p>
    <w:p w:rsidR="00830CA5" w:rsidRPr="00830CA5" w:rsidRDefault="00830CA5" w:rsidP="00830CA5">
      <w:pPr>
        <w:jc w:val="both"/>
        <w:rPr>
          <w:rFonts w:ascii="Arial" w:hAnsi="Arial" w:cs="Arial"/>
          <w:bCs/>
          <w:sz w:val="18"/>
          <w:szCs w:val="18"/>
        </w:rPr>
      </w:pPr>
      <w:r w:rsidRPr="00830CA5">
        <w:rPr>
          <w:rFonts w:ascii="Arial" w:hAnsi="Arial" w:cs="Arial"/>
          <w:bCs/>
          <w:sz w:val="18"/>
          <w:szCs w:val="18"/>
        </w:rPr>
        <w:t>Punkty poboru:  PLZKED000000272711 oraz PLZKED000000282812.</w:t>
      </w:r>
    </w:p>
    <w:p w:rsidR="00830CA5" w:rsidRPr="00830CA5" w:rsidRDefault="00830CA5" w:rsidP="00830CA5">
      <w:pPr>
        <w:jc w:val="both"/>
        <w:rPr>
          <w:rFonts w:ascii="Arial" w:hAnsi="Arial" w:cs="Arial"/>
          <w:bCs/>
          <w:sz w:val="18"/>
          <w:szCs w:val="18"/>
        </w:rPr>
      </w:pPr>
      <w:r w:rsidRPr="00830CA5">
        <w:rPr>
          <w:rFonts w:ascii="Arial" w:hAnsi="Arial" w:cs="Arial"/>
          <w:bCs/>
          <w:sz w:val="18"/>
          <w:szCs w:val="18"/>
        </w:rPr>
        <w:t>W 2019 roku zużycie wyrażone w kWh dla punktu poboru:</w:t>
      </w:r>
    </w:p>
    <w:p w:rsidR="00830CA5" w:rsidRPr="00830CA5" w:rsidRDefault="000676EB" w:rsidP="00830CA5">
      <w:pPr>
        <w:jc w:val="both"/>
        <w:rPr>
          <w:rFonts w:ascii="Arial" w:hAnsi="Arial" w:cs="Arial"/>
          <w:bCs/>
          <w:sz w:val="18"/>
          <w:szCs w:val="18"/>
        </w:rPr>
      </w:pPr>
      <w:r>
        <w:rPr>
          <w:rFonts w:ascii="Arial" w:hAnsi="Arial" w:cs="Arial"/>
          <w:bCs/>
          <w:sz w:val="18"/>
          <w:szCs w:val="18"/>
        </w:rPr>
        <w:t xml:space="preserve">PLZKED000000272711  </w:t>
      </w:r>
      <w:proofErr w:type="spellStart"/>
      <w:r>
        <w:rPr>
          <w:rFonts w:ascii="Arial" w:hAnsi="Arial" w:cs="Arial"/>
          <w:bCs/>
          <w:sz w:val="18"/>
          <w:szCs w:val="18"/>
        </w:rPr>
        <w:t>szcz</w:t>
      </w:r>
      <w:proofErr w:type="spellEnd"/>
      <w:r>
        <w:rPr>
          <w:rFonts w:ascii="Arial" w:hAnsi="Arial" w:cs="Arial"/>
          <w:bCs/>
          <w:sz w:val="18"/>
          <w:szCs w:val="18"/>
        </w:rPr>
        <w:t xml:space="preserve">. </w:t>
      </w:r>
      <w:proofErr w:type="spellStart"/>
      <w:r>
        <w:rPr>
          <w:rFonts w:ascii="Arial" w:hAnsi="Arial" w:cs="Arial"/>
          <w:bCs/>
          <w:sz w:val="18"/>
          <w:szCs w:val="18"/>
        </w:rPr>
        <w:t>przed.poł</w:t>
      </w:r>
      <w:proofErr w:type="spellEnd"/>
      <w:r>
        <w:rPr>
          <w:rFonts w:ascii="Arial" w:hAnsi="Arial" w:cs="Arial"/>
          <w:bCs/>
          <w:sz w:val="18"/>
          <w:szCs w:val="18"/>
        </w:rPr>
        <w:t xml:space="preserve">  308 995 </w:t>
      </w:r>
      <w:proofErr w:type="spellStart"/>
      <w:r>
        <w:rPr>
          <w:rFonts w:ascii="Arial" w:hAnsi="Arial" w:cs="Arial"/>
          <w:bCs/>
          <w:sz w:val="18"/>
          <w:szCs w:val="18"/>
        </w:rPr>
        <w:t>szcz</w:t>
      </w:r>
      <w:proofErr w:type="spellEnd"/>
      <w:r>
        <w:rPr>
          <w:rFonts w:ascii="Arial" w:hAnsi="Arial" w:cs="Arial"/>
          <w:bCs/>
          <w:sz w:val="18"/>
          <w:szCs w:val="18"/>
        </w:rPr>
        <w:t xml:space="preserve">. </w:t>
      </w:r>
      <w:proofErr w:type="spellStart"/>
      <w:r>
        <w:rPr>
          <w:rFonts w:ascii="Arial" w:hAnsi="Arial" w:cs="Arial"/>
          <w:bCs/>
          <w:sz w:val="18"/>
          <w:szCs w:val="18"/>
        </w:rPr>
        <w:t>po.poł</w:t>
      </w:r>
      <w:proofErr w:type="spellEnd"/>
      <w:r>
        <w:rPr>
          <w:rFonts w:ascii="Arial" w:hAnsi="Arial" w:cs="Arial"/>
          <w:bCs/>
          <w:sz w:val="18"/>
          <w:szCs w:val="18"/>
        </w:rPr>
        <w:t xml:space="preserve"> 161 643  </w:t>
      </w:r>
      <w:proofErr w:type="spellStart"/>
      <w:r>
        <w:rPr>
          <w:rFonts w:ascii="Arial" w:hAnsi="Arial" w:cs="Arial"/>
          <w:bCs/>
          <w:sz w:val="18"/>
          <w:szCs w:val="18"/>
        </w:rPr>
        <w:t>poz.godz</w:t>
      </w:r>
      <w:proofErr w:type="spellEnd"/>
      <w:r>
        <w:rPr>
          <w:rFonts w:ascii="Arial" w:hAnsi="Arial" w:cs="Arial"/>
          <w:bCs/>
          <w:sz w:val="18"/>
          <w:szCs w:val="18"/>
        </w:rPr>
        <w:t xml:space="preserve">. doby 912 616 </w:t>
      </w:r>
      <w:r w:rsidR="00830CA5" w:rsidRPr="00830CA5">
        <w:rPr>
          <w:rFonts w:ascii="Arial" w:hAnsi="Arial" w:cs="Arial"/>
          <w:bCs/>
          <w:sz w:val="18"/>
          <w:szCs w:val="18"/>
        </w:rPr>
        <w:t xml:space="preserve"> razem  1 383 254</w:t>
      </w:r>
    </w:p>
    <w:p w:rsidR="00830CA5" w:rsidRPr="00830CA5" w:rsidRDefault="00830CA5" w:rsidP="00830CA5">
      <w:pPr>
        <w:jc w:val="both"/>
        <w:rPr>
          <w:rFonts w:ascii="Arial" w:hAnsi="Arial" w:cs="Arial"/>
          <w:bCs/>
          <w:sz w:val="18"/>
          <w:szCs w:val="18"/>
        </w:rPr>
      </w:pPr>
      <w:r w:rsidRPr="00830CA5">
        <w:rPr>
          <w:rFonts w:ascii="Arial" w:hAnsi="Arial" w:cs="Arial"/>
          <w:bCs/>
          <w:sz w:val="18"/>
          <w:szCs w:val="18"/>
        </w:rPr>
        <w:t>PLZKED00000</w:t>
      </w:r>
      <w:r w:rsidR="000676EB">
        <w:rPr>
          <w:rFonts w:ascii="Arial" w:hAnsi="Arial" w:cs="Arial"/>
          <w:bCs/>
          <w:sz w:val="18"/>
          <w:szCs w:val="18"/>
        </w:rPr>
        <w:t xml:space="preserve">0282812  </w:t>
      </w:r>
      <w:proofErr w:type="spellStart"/>
      <w:r w:rsidR="000676EB">
        <w:rPr>
          <w:rFonts w:ascii="Arial" w:hAnsi="Arial" w:cs="Arial"/>
          <w:bCs/>
          <w:sz w:val="18"/>
          <w:szCs w:val="18"/>
        </w:rPr>
        <w:t>szcz</w:t>
      </w:r>
      <w:proofErr w:type="spellEnd"/>
      <w:r w:rsidR="000676EB">
        <w:rPr>
          <w:rFonts w:ascii="Arial" w:hAnsi="Arial" w:cs="Arial"/>
          <w:bCs/>
          <w:sz w:val="18"/>
          <w:szCs w:val="18"/>
        </w:rPr>
        <w:t xml:space="preserve">. </w:t>
      </w:r>
      <w:proofErr w:type="spellStart"/>
      <w:r w:rsidR="000676EB">
        <w:rPr>
          <w:rFonts w:ascii="Arial" w:hAnsi="Arial" w:cs="Arial"/>
          <w:bCs/>
          <w:sz w:val="18"/>
          <w:szCs w:val="18"/>
        </w:rPr>
        <w:t>przed.poł</w:t>
      </w:r>
      <w:proofErr w:type="spellEnd"/>
      <w:r w:rsidR="000676EB">
        <w:rPr>
          <w:rFonts w:ascii="Arial" w:hAnsi="Arial" w:cs="Arial"/>
          <w:bCs/>
          <w:sz w:val="18"/>
          <w:szCs w:val="18"/>
        </w:rPr>
        <w:t xml:space="preserve">      3 962 </w:t>
      </w:r>
      <w:proofErr w:type="spellStart"/>
      <w:r w:rsidRPr="00830CA5">
        <w:rPr>
          <w:rFonts w:ascii="Arial" w:hAnsi="Arial" w:cs="Arial"/>
          <w:bCs/>
          <w:sz w:val="18"/>
          <w:szCs w:val="18"/>
        </w:rPr>
        <w:t>szcz</w:t>
      </w:r>
      <w:proofErr w:type="spellEnd"/>
      <w:r w:rsidRPr="00830CA5">
        <w:rPr>
          <w:rFonts w:ascii="Arial" w:hAnsi="Arial" w:cs="Arial"/>
          <w:bCs/>
          <w:sz w:val="18"/>
          <w:szCs w:val="18"/>
        </w:rPr>
        <w:t>.</w:t>
      </w:r>
      <w:r w:rsidR="000676EB">
        <w:rPr>
          <w:rFonts w:ascii="Arial" w:hAnsi="Arial" w:cs="Arial"/>
          <w:bCs/>
          <w:sz w:val="18"/>
          <w:szCs w:val="18"/>
        </w:rPr>
        <w:t xml:space="preserve"> </w:t>
      </w:r>
      <w:proofErr w:type="spellStart"/>
      <w:r w:rsidR="000676EB">
        <w:rPr>
          <w:rFonts w:ascii="Arial" w:hAnsi="Arial" w:cs="Arial"/>
          <w:bCs/>
          <w:sz w:val="18"/>
          <w:szCs w:val="18"/>
        </w:rPr>
        <w:t>po.poł</w:t>
      </w:r>
      <w:proofErr w:type="spellEnd"/>
      <w:r w:rsidR="000676EB">
        <w:rPr>
          <w:rFonts w:ascii="Arial" w:hAnsi="Arial" w:cs="Arial"/>
          <w:bCs/>
          <w:sz w:val="18"/>
          <w:szCs w:val="18"/>
        </w:rPr>
        <w:t xml:space="preserve">    2 755  </w:t>
      </w:r>
      <w:proofErr w:type="spellStart"/>
      <w:r w:rsidR="000676EB">
        <w:rPr>
          <w:rFonts w:ascii="Arial" w:hAnsi="Arial" w:cs="Arial"/>
          <w:bCs/>
          <w:sz w:val="18"/>
          <w:szCs w:val="18"/>
        </w:rPr>
        <w:t>poz.godz</w:t>
      </w:r>
      <w:proofErr w:type="spellEnd"/>
      <w:r w:rsidR="000676EB">
        <w:rPr>
          <w:rFonts w:ascii="Arial" w:hAnsi="Arial" w:cs="Arial"/>
          <w:bCs/>
          <w:sz w:val="18"/>
          <w:szCs w:val="18"/>
        </w:rPr>
        <w:t xml:space="preserve">. doby   10 604  razem </w:t>
      </w:r>
      <w:r w:rsidRPr="00830CA5">
        <w:rPr>
          <w:rFonts w:ascii="Arial" w:hAnsi="Arial" w:cs="Arial"/>
          <w:bCs/>
          <w:sz w:val="18"/>
          <w:szCs w:val="18"/>
        </w:rPr>
        <w:t xml:space="preserve"> </w:t>
      </w:r>
      <w:r w:rsidR="000676EB">
        <w:rPr>
          <w:rFonts w:ascii="Arial" w:hAnsi="Arial" w:cs="Arial"/>
          <w:bCs/>
          <w:sz w:val="18"/>
          <w:szCs w:val="18"/>
        </w:rPr>
        <w:t xml:space="preserve">     </w:t>
      </w:r>
      <w:r w:rsidRPr="00830CA5">
        <w:rPr>
          <w:rFonts w:ascii="Arial" w:hAnsi="Arial" w:cs="Arial"/>
          <w:bCs/>
          <w:sz w:val="18"/>
          <w:szCs w:val="18"/>
        </w:rPr>
        <w:t>17 321</w:t>
      </w:r>
    </w:p>
    <w:p w:rsidR="00E54AA3" w:rsidRDefault="00830CA5" w:rsidP="00830CA5">
      <w:pPr>
        <w:jc w:val="both"/>
        <w:rPr>
          <w:rFonts w:ascii="Arial" w:hAnsi="Arial" w:cs="Arial"/>
          <w:bCs/>
          <w:sz w:val="18"/>
          <w:szCs w:val="18"/>
        </w:rPr>
      </w:pPr>
      <w:r w:rsidRPr="00830CA5">
        <w:rPr>
          <w:rFonts w:ascii="Arial" w:hAnsi="Arial" w:cs="Arial"/>
          <w:bCs/>
          <w:sz w:val="18"/>
          <w:szCs w:val="18"/>
        </w:rPr>
        <w:t>RAZEM</w:t>
      </w:r>
      <w:r w:rsidR="000676EB">
        <w:rPr>
          <w:rFonts w:ascii="Arial" w:hAnsi="Arial" w:cs="Arial"/>
          <w:bCs/>
          <w:sz w:val="18"/>
          <w:szCs w:val="18"/>
        </w:rPr>
        <w:t xml:space="preserve">                            </w:t>
      </w:r>
      <w:proofErr w:type="spellStart"/>
      <w:r w:rsidR="000676EB">
        <w:rPr>
          <w:rFonts w:ascii="Arial" w:hAnsi="Arial" w:cs="Arial"/>
          <w:bCs/>
          <w:sz w:val="18"/>
          <w:szCs w:val="18"/>
        </w:rPr>
        <w:t>szcz</w:t>
      </w:r>
      <w:proofErr w:type="spellEnd"/>
      <w:r w:rsidR="000676EB">
        <w:rPr>
          <w:rFonts w:ascii="Arial" w:hAnsi="Arial" w:cs="Arial"/>
          <w:bCs/>
          <w:sz w:val="18"/>
          <w:szCs w:val="18"/>
        </w:rPr>
        <w:t xml:space="preserve">. </w:t>
      </w:r>
      <w:proofErr w:type="spellStart"/>
      <w:r w:rsidR="000676EB">
        <w:rPr>
          <w:rFonts w:ascii="Arial" w:hAnsi="Arial" w:cs="Arial"/>
          <w:bCs/>
          <w:sz w:val="18"/>
          <w:szCs w:val="18"/>
        </w:rPr>
        <w:t>przed.poł</w:t>
      </w:r>
      <w:proofErr w:type="spellEnd"/>
      <w:r w:rsidR="000676EB">
        <w:rPr>
          <w:rFonts w:ascii="Arial" w:hAnsi="Arial" w:cs="Arial"/>
          <w:bCs/>
          <w:sz w:val="18"/>
          <w:szCs w:val="18"/>
        </w:rPr>
        <w:t xml:space="preserve">  312 957  </w:t>
      </w:r>
      <w:proofErr w:type="spellStart"/>
      <w:r w:rsidR="000676EB">
        <w:rPr>
          <w:rFonts w:ascii="Arial" w:hAnsi="Arial" w:cs="Arial"/>
          <w:bCs/>
          <w:sz w:val="18"/>
          <w:szCs w:val="18"/>
        </w:rPr>
        <w:t>szcz</w:t>
      </w:r>
      <w:proofErr w:type="spellEnd"/>
      <w:r w:rsidR="000676EB">
        <w:rPr>
          <w:rFonts w:ascii="Arial" w:hAnsi="Arial" w:cs="Arial"/>
          <w:bCs/>
          <w:sz w:val="18"/>
          <w:szCs w:val="18"/>
        </w:rPr>
        <w:t xml:space="preserve">. </w:t>
      </w:r>
      <w:proofErr w:type="spellStart"/>
      <w:r w:rsidR="000676EB">
        <w:rPr>
          <w:rFonts w:ascii="Arial" w:hAnsi="Arial" w:cs="Arial"/>
          <w:bCs/>
          <w:sz w:val="18"/>
          <w:szCs w:val="18"/>
        </w:rPr>
        <w:t>po.poł</w:t>
      </w:r>
      <w:proofErr w:type="spellEnd"/>
      <w:r w:rsidR="000676EB">
        <w:rPr>
          <w:rFonts w:ascii="Arial" w:hAnsi="Arial" w:cs="Arial"/>
          <w:bCs/>
          <w:sz w:val="18"/>
          <w:szCs w:val="18"/>
        </w:rPr>
        <w:t xml:space="preserve"> 164 398 </w:t>
      </w:r>
      <w:proofErr w:type="spellStart"/>
      <w:r w:rsidR="000676EB">
        <w:rPr>
          <w:rFonts w:ascii="Arial" w:hAnsi="Arial" w:cs="Arial"/>
          <w:bCs/>
          <w:sz w:val="18"/>
          <w:szCs w:val="18"/>
        </w:rPr>
        <w:t>poz.godz</w:t>
      </w:r>
      <w:proofErr w:type="spellEnd"/>
      <w:r w:rsidR="000676EB">
        <w:rPr>
          <w:rFonts w:ascii="Arial" w:hAnsi="Arial" w:cs="Arial"/>
          <w:bCs/>
          <w:sz w:val="18"/>
          <w:szCs w:val="18"/>
        </w:rPr>
        <w:t xml:space="preserve">. doby 923 220 razem </w:t>
      </w:r>
      <w:r w:rsidR="000676EB" w:rsidRPr="000676EB">
        <w:rPr>
          <w:rFonts w:ascii="Arial" w:hAnsi="Arial" w:cs="Arial"/>
          <w:bCs/>
          <w:sz w:val="18"/>
          <w:szCs w:val="18"/>
        </w:rPr>
        <w:t>1 400 575</w:t>
      </w:r>
    </w:p>
    <w:p w:rsidR="00830CA5" w:rsidRDefault="00830CA5" w:rsidP="00E54AA3">
      <w:pPr>
        <w:jc w:val="both"/>
        <w:rPr>
          <w:rFonts w:ascii="Arial" w:hAnsi="Arial" w:cs="Arial"/>
          <w:b/>
          <w:bCs/>
          <w:sz w:val="18"/>
          <w:szCs w:val="18"/>
        </w:rPr>
      </w:pPr>
    </w:p>
    <w:p w:rsidR="00830CA5" w:rsidRDefault="00830CA5" w:rsidP="00E54AA3">
      <w:pPr>
        <w:jc w:val="both"/>
        <w:rPr>
          <w:rFonts w:ascii="Arial" w:hAnsi="Arial" w:cs="Arial"/>
          <w:b/>
          <w:bCs/>
          <w:sz w:val="18"/>
          <w:szCs w:val="18"/>
        </w:rPr>
      </w:pPr>
    </w:p>
    <w:p w:rsidR="00E54AA3" w:rsidRPr="00E54AA3" w:rsidRDefault="00E54AA3" w:rsidP="00E54AA3">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E54AA3" w:rsidRDefault="00E54AA3" w:rsidP="00E54AA3">
      <w:pPr>
        <w:jc w:val="both"/>
        <w:rPr>
          <w:rFonts w:ascii="Arial" w:hAnsi="Arial" w:cs="Arial"/>
          <w:bCs/>
          <w:sz w:val="18"/>
          <w:szCs w:val="18"/>
        </w:rPr>
      </w:pPr>
      <w:r w:rsidRPr="00E54AA3">
        <w:rPr>
          <w:rFonts w:ascii="Arial" w:hAnsi="Arial" w:cs="Arial"/>
          <w:bCs/>
          <w:sz w:val="18"/>
          <w:szCs w:val="18"/>
        </w:rPr>
        <w:t xml:space="preserve">Proszę o podanie nazwy dostawcy usług dystrybucji energii elektrycznej (OSD) oraz informację, czy Zamawiający posiada zawartą Umowę Dystrybucji energii elektrycznej oraz na jaki okres czasowy? Jaki okres rozliczeniowy (miesięczny/dekadowy) stosuje OSD? </w:t>
      </w:r>
    </w:p>
    <w:p w:rsidR="00731ABE" w:rsidRPr="00BC4441" w:rsidRDefault="00731ABE" w:rsidP="00731ABE">
      <w:pPr>
        <w:jc w:val="both"/>
        <w:rPr>
          <w:rFonts w:ascii="Arial" w:hAnsi="Arial" w:cs="Arial"/>
          <w:b/>
          <w:bCs/>
          <w:sz w:val="18"/>
          <w:szCs w:val="18"/>
        </w:rPr>
      </w:pPr>
      <w:r w:rsidRPr="00BC4441">
        <w:rPr>
          <w:rFonts w:ascii="Arial" w:hAnsi="Arial" w:cs="Arial"/>
          <w:b/>
          <w:bCs/>
          <w:sz w:val="18"/>
          <w:szCs w:val="18"/>
        </w:rPr>
        <w:t>Odpowiedź:</w:t>
      </w:r>
    </w:p>
    <w:p w:rsidR="00E54AA3" w:rsidRDefault="008624A9" w:rsidP="00E54AA3">
      <w:pPr>
        <w:jc w:val="both"/>
        <w:rPr>
          <w:rFonts w:ascii="Arial" w:hAnsi="Arial" w:cs="Arial"/>
          <w:bCs/>
          <w:sz w:val="18"/>
          <w:szCs w:val="18"/>
        </w:rPr>
      </w:pPr>
      <w:r w:rsidRPr="008624A9">
        <w:rPr>
          <w:rFonts w:ascii="Arial" w:hAnsi="Arial" w:cs="Arial"/>
          <w:bCs/>
          <w:sz w:val="18"/>
          <w:szCs w:val="18"/>
        </w:rPr>
        <w:t>PGE Dystrybucja S.A Zamość</w:t>
      </w:r>
      <w:r w:rsidR="005C036C">
        <w:rPr>
          <w:rFonts w:ascii="Arial" w:hAnsi="Arial" w:cs="Arial"/>
          <w:bCs/>
          <w:sz w:val="18"/>
          <w:szCs w:val="18"/>
        </w:rPr>
        <w:t xml:space="preserve">, umowa na czas </w:t>
      </w:r>
      <w:r w:rsidR="005C036C" w:rsidRPr="005C036C">
        <w:rPr>
          <w:rFonts w:ascii="Arial" w:hAnsi="Arial" w:cs="Arial"/>
          <w:bCs/>
          <w:sz w:val="18"/>
          <w:szCs w:val="18"/>
        </w:rPr>
        <w:t>nieokreślony</w:t>
      </w:r>
      <w:r w:rsidR="005C036C">
        <w:rPr>
          <w:rFonts w:ascii="Arial" w:hAnsi="Arial" w:cs="Arial"/>
          <w:bCs/>
          <w:sz w:val="18"/>
          <w:szCs w:val="18"/>
        </w:rPr>
        <w:t xml:space="preserve">, miesięczny okres </w:t>
      </w:r>
      <w:proofErr w:type="spellStart"/>
      <w:r w:rsidR="005C036C">
        <w:rPr>
          <w:rFonts w:ascii="Arial" w:hAnsi="Arial" w:cs="Arial"/>
          <w:bCs/>
          <w:sz w:val="18"/>
          <w:szCs w:val="18"/>
        </w:rPr>
        <w:t>roliczeniowy</w:t>
      </w:r>
      <w:proofErr w:type="spellEnd"/>
    </w:p>
    <w:p w:rsidR="00830CA5" w:rsidRDefault="00830CA5" w:rsidP="00E54AA3">
      <w:pPr>
        <w:jc w:val="both"/>
        <w:rPr>
          <w:rFonts w:ascii="Arial" w:hAnsi="Arial" w:cs="Arial"/>
          <w:b/>
          <w:bCs/>
          <w:sz w:val="18"/>
          <w:szCs w:val="18"/>
        </w:rPr>
      </w:pPr>
    </w:p>
    <w:p w:rsidR="00830CA5" w:rsidRDefault="00830CA5" w:rsidP="00E54AA3">
      <w:pPr>
        <w:jc w:val="both"/>
        <w:rPr>
          <w:rFonts w:ascii="Arial" w:hAnsi="Arial" w:cs="Arial"/>
          <w:b/>
          <w:bCs/>
          <w:sz w:val="18"/>
          <w:szCs w:val="18"/>
        </w:rPr>
      </w:pPr>
    </w:p>
    <w:p w:rsidR="000676EB" w:rsidRDefault="000676EB" w:rsidP="00E54AA3">
      <w:pPr>
        <w:jc w:val="both"/>
        <w:rPr>
          <w:rFonts w:ascii="Arial" w:hAnsi="Arial" w:cs="Arial"/>
          <w:b/>
          <w:bCs/>
          <w:sz w:val="18"/>
          <w:szCs w:val="18"/>
        </w:rPr>
      </w:pPr>
    </w:p>
    <w:p w:rsidR="000676EB" w:rsidRDefault="000676EB" w:rsidP="00E54AA3">
      <w:pPr>
        <w:jc w:val="both"/>
        <w:rPr>
          <w:rFonts w:ascii="Arial" w:hAnsi="Arial" w:cs="Arial"/>
          <w:b/>
          <w:bCs/>
          <w:sz w:val="18"/>
          <w:szCs w:val="18"/>
        </w:rPr>
      </w:pPr>
    </w:p>
    <w:p w:rsidR="00E54AA3" w:rsidRPr="00E54AA3" w:rsidRDefault="00E54AA3" w:rsidP="00E54AA3">
      <w:pPr>
        <w:jc w:val="both"/>
        <w:rPr>
          <w:rFonts w:ascii="Arial" w:hAnsi="Arial" w:cs="Arial"/>
          <w:b/>
          <w:bCs/>
          <w:sz w:val="18"/>
          <w:szCs w:val="18"/>
        </w:rPr>
      </w:pPr>
      <w:r w:rsidRPr="00BC4441">
        <w:rPr>
          <w:rFonts w:ascii="Arial" w:hAnsi="Arial" w:cs="Arial"/>
          <w:b/>
          <w:bCs/>
          <w:sz w:val="18"/>
          <w:szCs w:val="18"/>
        </w:rPr>
        <w:lastRenderedPageBreak/>
        <w:t>Pytanie</w:t>
      </w:r>
      <w:r>
        <w:rPr>
          <w:rFonts w:ascii="Arial" w:hAnsi="Arial" w:cs="Arial"/>
          <w:b/>
          <w:bCs/>
          <w:sz w:val="18"/>
          <w:szCs w:val="18"/>
        </w:rPr>
        <w:t>:</w:t>
      </w:r>
    </w:p>
    <w:p w:rsidR="00E54AA3" w:rsidRDefault="00E54AA3" w:rsidP="00E54AA3">
      <w:pPr>
        <w:jc w:val="both"/>
        <w:rPr>
          <w:rFonts w:ascii="Arial" w:hAnsi="Arial" w:cs="Arial"/>
          <w:bCs/>
          <w:sz w:val="18"/>
          <w:szCs w:val="18"/>
        </w:rPr>
      </w:pPr>
      <w:r w:rsidRPr="00E54AA3">
        <w:rPr>
          <w:rFonts w:ascii="Arial" w:hAnsi="Arial" w:cs="Arial"/>
          <w:bCs/>
          <w:sz w:val="18"/>
          <w:szCs w:val="18"/>
        </w:rPr>
        <w:t xml:space="preserve">Czy Zamawiający posiada zawartą Umowę Sprzedaży energii elektrycznej, na jaki okres czasowy? Jeżeli Umowa Sprzedaży jest zawarta na czas nieokreślony, to jaki jest okres wypowiedzenie tej umowy oraz czy umowa została już wypowiedziana? </w:t>
      </w:r>
    </w:p>
    <w:p w:rsidR="00731ABE" w:rsidRPr="00BC4441" w:rsidRDefault="00731ABE" w:rsidP="00731ABE">
      <w:pPr>
        <w:jc w:val="both"/>
        <w:rPr>
          <w:rFonts w:ascii="Arial" w:hAnsi="Arial" w:cs="Arial"/>
          <w:b/>
          <w:bCs/>
          <w:sz w:val="18"/>
          <w:szCs w:val="18"/>
        </w:rPr>
      </w:pPr>
      <w:r w:rsidRPr="00BC4441">
        <w:rPr>
          <w:rFonts w:ascii="Arial" w:hAnsi="Arial" w:cs="Arial"/>
          <w:b/>
          <w:bCs/>
          <w:sz w:val="18"/>
          <w:szCs w:val="18"/>
        </w:rPr>
        <w:t>Odpowiedź:</w:t>
      </w:r>
    </w:p>
    <w:p w:rsidR="00E54AA3" w:rsidRDefault="008624A9" w:rsidP="00E54AA3">
      <w:pPr>
        <w:jc w:val="both"/>
        <w:rPr>
          <w:rFonts w:ascii="Arial" w:hAnsi="Arial" w:cs="Arial"/>
          <w:bCs/>
          <w:sz w:val="18"/>
          <w:szCs w:val="18"/>
        </w:rPr>
      </w:pPr>
      <w:r w:rsidRPr="008624A9">
        <w:rPr>
          <w:rFonts w:ascii="Arial" w:hAnsi="Arial" w:cs="Arial"/>
          <w:bCs/>
          <w:sz w:val="18"/>
          <w:szCs w:val="18"/>
        </w:rPr>
        <w:t>od 01.06.2019 r. do 31.05.2020 r.</w:t>
      </w:r>
      <w:r>
        <w:rPr>
          <w:rFonts w:ascii="Arial" w:hAnsi="Arial" w:cs="Arial"/>
          <w:bCs/>
          <w:sz w:val="18"/>
          <w:szCs w:val="18"/>
        </w:rPr>
        <w:t xml:space="preserve"> </w:t>
      </w:r>
      <w:r w:rsidRPr="008624A9">
        <w:rPr>
          <w:rFonts w:ascii="Arial" w:hAnsi="Arial" w:cs="Arial"/>
          <w:bCs/>
          <w:sz w:val="18"/>
          <w:szCs w:val="18"/>
        </w:rPr>
        <w:t>Obowiązujące umowy nie wymagają wypowiedzenia</w:t>
      </w:r>
    </w:p>
    <w:p w:rsidR="00E54AA3" w:rsidRDefault="00E54AA3" w:rsidP="00E54AA3">
      <w:pPr>
        <w:jc w:val="both"/>
        <w:rPr>
          <w:rFonts w:ascii="Arial" w:hAnsi="Arial" w:cs="Arial"/>
          <w:bCs/>
          <w:sz w:val="18"/>
          <w:szCs w:val="18"/>
        </w:rPr>
      </w:pPr>
    </w:p>
    <w:p w:rsidR="00E54AA3" w:rsidRPr="00E54AA3" w:rsidRDefault="00E54AA3" w:rsidP="00E54AA3">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E54AA3" w:rsidRDefault="00E54AA3" w:rsidP="00E54AA3">
      <w:pPr>
        <w:jc w:val="both"/>
        <w:rPr>
          <w:rFonts w:ascii="Arial" w:hAnsi="Arial" w:cs="Arial"/>
          <w:bCs/>
          <w:sz w:val="18"/>
          <w:szCs w:val="18"/>
        </w:rPr>
      </w:pPr>
      <w:r w:rsidRPr="00E54AA3">
        <w:rPr>
          <w:rFonts w:ascii="Arial" w:hAnsi="Arial" w:cs="Arial"/>
          <w:bCs/>
          <w:sz w:val="18"/>
          <w:szCs w:val="18"/>
        </w:rPr>
        <w:t>Czy przewidują Państwo możliwość zawarcia umowy drogą pocztową?</w:t>
      </w:r>
    </w:p>
    <w:p w:rsidR="00731ABE" w:rsidRPr="00BC4441" w:rsidRDefault="00731ABE" w:rsidP="00731ABE">
      <w:pPr>
        <w:jc w:val="both"/>
        <w:rPr>
          <w:rFonts w:ascii="Arial" w:hAnsi="Arial" w:cs="Arial"/>
          <w:b/>
          <w:bCs/>
          <w:sz w:val="18"/>
          <w:szCs w:val="18"/>
        </w:rPr>
      </w:pPr>
      <w:r w:rsidRPr="00BC4441">
        <w:rPr>
          <w:rFonts w:ascii="Arial" w:hAnsi="Arial" w:cs="Arial"/>
          <w:b/>
          <w:bCs/>
          <w:sz w:val="18"/>
          <w:szCs w:val="18"/>
        </w:rPr>
        <w:t>Odpowiedź:</w:t>
      </w:r>
    </w:p>
    <w:p w:rsidR="00E54AA3" w:rsidRDefault="008624A9" w:rsidP="006B66BF">
      <w:pPr>
        <w:jc w:val="both"/>
        <w:rPr>
          <w:rFonts w:ascii="Arial" w:hAnsi="Arial" w:cs="Arial"/>
          <w:bCs/>
          <w:sz w:val="18"/>
          <w:szCs w:val="18"/>
        </w:rPr>
      </w:pPr>
      <w:r>
        <w:rPr>
          <w:rFonts w:ascii="Arial" w:hAnsi="Arial" w:cs="Arial"/>
          <w:bCs/>
          <w:sz w:val="18"/>
          <w:szCs w:val="18"/>
        </w:rPr>
        <w:t>Tak</w:t>
      </w:r>
    </w:p>
    <w:p w:rsidR="005D7384" w:rsidRDefault="005D7384" w:rsidP="006B66BF">
      <w:pPr>
        <w:jc w:val="both"/>
        <w:rPr>
          <w:rFonts w:ascii="Arial" w:hAnsi="Arial" w:cs="Arial"/>
          <w:b/>
          <w:bCs/>
          <w:sz w:val="18"/>
          <w:szCs w:val="18"/>
        </w:rPr>
      </w:pPr>
    </w:p>
    <w:p w:rsidR="007F4391" w:rsidRPr="007F4391" w:rsidRDefault="007F4391"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F4391" w:rsidRPr="007F4391" w:rsidRDefault="007F4391" w:rsidP="007F4391">
      <w:pPr>
        <w:autoSpaceDE w:val="0"/>
        <w:autoSpaceDN w:val="0"/>
        <w:adjustRightInd w:val="0"/>
        <w:rPr>
          <w:rFonts w:ascii="Arial" w:hAnsi="Arial" w:cs="Arial"/>
          <w:sz w:val="18"/>
          <w:szCs w:val="18"/>
        </w:rPr>
      </w:pPr>
      <w:r w:rsidRPr="007F4391">
        <w:rPr>
          <w:rFonts w:ascii="Arial" w:hAnsi="Arial" w:cs="Arial"/>
          <w:sz w:val="18"/>
          <w:szCs w:val="18"/>
        </w:rPr>
        <w:t>Zwracamy się z zapytaniem, czy Zamawiający p</w:t>
      </w:r>
      <w:r w:rsidR="0017638D">
        <w:rPr>
          <w:rFonts w:ascii="Arial" w:hAnsi="Arial" w:cs="Arial"/>
          <w:sz w:val="18"/>
          <w:szCs w:val="18"/>
        </w:rPr>
        <w:t xml:space="preserve">rzekaże niezbędne dane w wersji </w:t>
      </w:r>
      <w:r w:rsidRPr="007F4391">
        <w:rPr>
          <w:rFonts w:ascii="Arial" w:hAnsi="Arial" w:cs="Arial"/>
          <w:sz w:val="18"/>
          <w:szCs w:val="18"/>
        </w:rPr>
        <w:t>elektronicznej Excel oraz dokumenty do p</w:t>
      </w:r>
      <w:r w:rsidR="0017638D">
        <w:rPr>
          <w:rFonts w:ascii="Arial" w:hAnsi="Arial" w:cs="Arial"/>
          <w:sz w:val="18"/>
          <w:szCs w:val="18"/>
        </w:rPr>
        <w:t xml:space="preserve">rzeprowadzenia procedury zmiany </w:t>
      </w:r>
      <w:r w:rsidRPr="007F4391">
        <w:rPr>
          <w:rFonts w:ascii="Arial" w:hAnsi="Arial" w:cs="Arial"/>
          <w:sz w:val="18"/>
          <w:szCs w:val="18"/>
        </w:rPr>
        <w:t>sprzedawcy najpóźniej w dniu podpisania umowy? Dokument zawiera</w:t>
      </w:r>
      <w:r w:rsidR="0017638D">
        <w:rPr>
          <w:rFonts w:ascii="Arial" w:hAnsi="Arial" w:cs="Arial"/>
          <w:sz w:val="18"/>
          <w:szCs w:val="18"/>
        </w:rPr>
        <w:t xml:space="preserve">jący </w:t>
      </w:r>
      <w:r w:rsidRPr="007F4391">
        <w:rPr>
          <w:rFonts w:ascii="Arial" w:hAnsi="Arial" w:cs="Arial"/>
          <w:sz w:val="18"/>
          <w:szCs w:val="18"/>
        </w:rPr>
        <w:t>niezbędne dane stanowić będ</w:t>
      </w:r>
      <w:r w:rsidR="0017638D">
        <w:rPr>
          <w:rFonts w:ascii="Arial" w:hAnsi="Arial" w:cs="Arial"/>
          <w:sz w:val="18"/>
          <w:szCs w:val="18"/>
        </w:rPr>
        <w:t xml:space="preserve">zie również załącznik do umowy. </w:t>
      </w:r>
      <w:r w:rsidRPr="007F4391">
        <w:rPr>
          <w:rFonts w:ascii="Arial" w:hAnsi="Arial" w:cs="Arial"/>
          <w:sz w:val="18"/>
          <w:szCs w:val="18"/>
        </w:rPr>
        <w:t>Wyłoniony Wykonawca będzie potrze</w:t>
      </w:r>
      <w:r w:rsidR="0017638D">
        <w:rPr>
          <w:rFonts w:ascii="Arial" w:hAnsi="Arial" w:cs="Arial"/>
          <w:sz w:val="18"/>
          <w:szCs w:val="18"/>
        </w:rPr>
        <w:t xml:space="preserve">bował do przeprowadzenia zmiany </w:t>
      </w:r>
      <w:r w:rsidRPr="007F4391">
        <w:rPr>
          <w:rFonts w:ascii="Arial" w:hAnsi="Arial" w:cs="Arial"/>
          <w:sz w:val="18"/>
          <w:szCs w:val="18"/>
        </w:rPr>
        <w:t>sprzedawcy:</w:t>
      </w:r>
    </w:p>
    <w:p w:rsidR="007F4391" w:rsidRPr="007F4391" w:rsidRDefault="007F4391" w:rsidP="007F4391">
      <w:pPr>
        <w:autoSpaceDE w:val="0"/>
        <w:autoSpaceDN w:val="0"/>
        <w:adjustRightInd w:val="0"/>
        <w:rPr>
          <w:rFonts w:ascii="Arial" w:hAnsi="Arial" w:cs="Arial"/>
          <w:sz w:val="18"/>
          <w:szCs w:val="18"/>
        </w:rPr>
      </w:pPr>
      <w:r w:rsidRPr="007F4391">
        <w:rPr>
          <w:rFonts w:ascii="Arial" w:hAnsi="Arial" w:cs="Arial"/>
          <w:sz w:val="18"/>
          <w:szCs w:val="18"/>
        </w:rPr>
        <w:t>a) danych dla każdego punktu poboru:</w:t>
      </w:r>
    </w:p>
    <w:p w:rsidR="007F4391" w:rsidRPr="007F4391" w:rsidRDefault="007F4391" w:rsidP="007F4391">
      <w:pPr>
        <w:autoSpaceDE w:val="0"/>
        <w:autoSpaceDN w:val="0"/>
        <w:adjustRightInd w:val="0"/>
        <w:rPr>
          <w:rFonts w:ascii="Arial" w:hAnsi="Arial" w:cs="Arial"/>
          <w:sz w:val="18"/>
          <w:szCs w:val="18"/>
        </w:rPr>
      </w:pPr>
      <w:r w:rsidRPr="007F4391">
        <w:rPr>
          <w:rFonts w:ascii="Arial" w:hAnsi="Arial" w:cs="Arial"/>
          <w:sz w:val="18"/>
          <w:szCs w:val="18"/>
        </w:rPr>
        <w:t>- nazwa i adres firmy;</w:t>
      </w:r>
    </w:p>
    <w:p w:rsidR="007F4391" w:rsidRPr="007F4391" w:rsidRDefault="007F4391" w:rsidP="007F4391">
      <w:pPr>
        <w:autoSpaceDE w:val="0"/>
        <w:autoSpaceDN w:val="0"/>
        <w:adjustRightInd w:val="0"/>
        <w:rPr>
          <w:rFonts w:ascii="Arial" w:hAnsi="Arial" w:cs="Arial"/>
          <w:sz w:val="18"/>
          <w:szCs w:val="18"/>
        </w:rPr>
      </w:pPr>
      <w:r w:rsidRPr="007F4391">
        <w:rPr>
          <w:rFonts w:ascii="Arial" w:hAnsi="Arial" w:cs="Arial"/>
          <w:sz w:val="18"/>
          <w:szCs w:val="18"/>
        </w:rPr>
        <w:t>- opis punktu poboru;</w:t>
      </w:r>
    </w:p>
    <w:p w:rsidR="007F4391" w:rsidRPr="007F4391" w:rsidRDefault="007F4391" w:rsidP="007F4391">
      <w:pPr>
        <w:autoSpaceDE w:val="0"/>
        <w:autoSpaceDN w:val="0"/>
        <w:adjustRightInd w:val="0"/>
        <w:rPr>
          <w:rFonts w:ascii="Arial" w:hAnsi="Arial" w:cs="Arial"/>
          <w:sz w:val="18"/>
          <w:szCs w:val="18"/>
        </w:rPr>
      </w:pPr>
      <w:r w:rsidRPr="007F4391">
        <w:rPr>
          <w:rFonts w:ascii="Arial" w:hAnsi="Arial" w:cs="Arial"/>
          <w:sz w:val="18"/>
          <w:szCs w:val="18"/>
        </w:rPr>
        <w:t>- adres punktu poboru (miejscowość, ulica, numer lokalu, kod, gmina);</w:t>
      </w:r>
    </w:p>
    <w:p w:rsidR="007F4391" w:rsidRPr="007F4391" w:rsidRDefault="007F4391" w:rsidP="007F4391">
      <w:pPr>
        <w:jc w:val="both"/>
        <w:rPr>
          <w:rFonts w:ascii="Arial" w:hAnsi="Arial" w:cs="Arial"/>
          <w:bCs/>
          <w:sz w:val="18"/>
          <w:szCs w:val="18"/>
        </w:rPr>
      </w:pPr>
      <w:r w:rsidRPr="007F4391">
        <w:rPr>
          <w:rFonts w:ascii="Arial" w:hAnsi="Arial" w:cs="Arial"/>
          <w:sz w:val="18"/>
          <w:szCs w:val="18"/>
        </w:rPr>
        <w:t>- grupa taryfowa ;</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planowane roczne zużycie energii;</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numer licznika;</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Operator Systemu Dystrybucyjnego;</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nazwa dotychczasowego Sprzedawcy;</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numer aktualnie obowiązującej umowy;</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data zawarcia oraz okres wypowiedzenia dotychczasowej umowy;</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numer ewidencyjny PPE;</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czy jest to pierwsza czy kolejna zmiana sprzedawcy;</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b) dokumentów dla każdej jednostki objętej postępowaniem:</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pełnomocnictwo do zgłoszenia umowy;</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dokument nadania numeru NIP;</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dokument nadania numeru REGON;</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KRS lub inny dokument na podstawie którego działa dana jednostka;</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 dokument potwierdzający umocowanie danej osoby do podpisania umowy</w:t>
      </w:r>
    </w:p>
    <w:p w:rsidR="007F4391" w:rsidRPr="007F4391" w:rsidRDefault="007F4391" w:rsidP="007F4391">
      <w:pPr>
        <w:jc w:val="both"/>
        <w:rPr>
          <w:rFonts w:ascii="Arial" w:hAnsi="Arial" w:cs="Arial"/>
          <w:bCs/>
          <w:sz w:val="18"/>
          <w:szCs w:val="18"/>
        </w:rPr>
      </w:pPr>
      <w:r w:rsidRPr="007F4391">
        <w:rPr>
          <w:rFonts w:ascii="Arial" w:hAnsi="Arial" w:cs="Arial"/>
          <w:bCs/>
          <w:sz w:val="18"/>
          <w:szCs w:val="18"/>
        </w:rPr>
        <w:t>sprzedaży energii elektrycznej oraz pełnomocnictwa.</w:t>
      </w:r>
    </w:p>
    <w:p w:rsidR="007F4391" w:rsidRDefault="007F4391" w:rsidP="007F4391">
      <w:pPr>
        <w:jc w:val="both"/>
        <w:rPr>
          <w:rFonts w:ascii="Arial" w:hAnsi="Arial" w:cs="Arial"/>
          <w:bCs/>
          <w:sz w:val="18"/>
          <w:szCs w:val="18"/>
        </w:rPr>
      </w:pPr>
      <w:r w:rsidRPr="007F4391">
        <w:rPr>
          <w:rFonts w:ascii="Arial" w:hAnsi="Arial" w:cs="Arial"/>
          <w:bCs/>
          <w:sz w:val="18"/>
          <w:szCs w:val="18"/>
        </w:rPr>
        <w:t>Jednocześnie informujemy, że OSD może odrzucić zgłoszenia umów sprzedaży</w:t>
      </w:r>
      <w:r w:rsidR="00077975">
        <w:rPr>
          <w:rFonts w:ascii="Arial" w:hAnsi="Arial" w:cs="Arial"/>
          <w:bCs/>
          <w:sz w:val="18"/>
          <w:szCs w:val="18"/>
        </w:rPr>
        <w:t xml:space="preserve"> </w:t>
      </w:r>
      <w:r w:rsidRPr="007F4391">
        <w:rPr>
          <w:rFonts w:ascii="Arial" w:hAnsi="Arial" w:cs="Arial"/>
          <w:bCs/>
          <w:sz w:val="18"/>
          <w:szCs w:val="18"/>
        </w:rPr>
        <w:t>zawierające błędne dane, skutkiem czego może okazać się konieczność zakupu</w:t>
      </w:r>
      <w:r w:rsidR="00077975">
        <w:rPr>
          <w:rFonts w:ascii="Arial" w:hAnsi="Arial" w:cs="Arial"/>
          <w:bCs/>
          <w:sz w:val="18"/>
          <w:szCs w:val="18"/>
        </w:rPr>
        <w:t xml:space="preserve"> </w:t>
      </w:r>
      <w:r w:rsidRPr="007F4391">
        <w:rPr>
          <w:rFonts w:ascii="Arial" w:hAnsi="Arial" w:cs="Arial"/>
          <w:bCs/>
          <w:sz w:val="18"/>
          <w:szCs w:val="18"/>
        </w:rPr>
        <w:t>energii przez Zamawiającego od tzw. Sprzedawcy rezerwowego, o którym</w:t>
      </w:r>
      <w:r w:rsidR="00077975">
        <w:rPr>
          <w:rFonts w:ascii="Arial" w:hAnsi="Arial" w:cs="Arial"/>
          <w:bCs/>
          <w:sz w:val="18"/>
          <w:szCs w:val="18"/>
        </w:rPr>
        <w:t xml:space="preserve"> </w:t>
      </w:r>
      <w:r w:rsidRPr="007F4391">
        <w:rPr>
          <w:rFonts w:ascii="Arial" w:hAnsi="Arial" w:cs="Arial"/>
          <w:bCs/>
          <w:sz w:val="18"/>
          <w:szCs w:val="18"/>
        </w:rPr>
        <w:t>mowa w art. 3 ust. 29a ustawy Prawo energetyczne.?</w:t>
      </w:r>
    </w:p>
    <w:p w:rsidR="007F4391" w:rsidRPr="00BC4441" w:rsidRDefault="007F4391" w:rsidP="007F4391">
      <w:pPr>
        <w:jc w:val="both"/>
        <w:rPr>
          <w:rFonts w:ascii="Arial" w:hAnsi="Arial" w:cs="Arial"/>
          <w:b/>
          <w:bCs/>
          <w:sz w:val="18"/>
          <w:szCs w:val="18"/>
        </w:rPr>
      </w:pPr>
      <w:r w:rsidRPr="00BC4441">
        <w:rPr>
          <w:rFonts w:ascii="Arial" w:hAnsi="Arial" w:cs="Arial"/>
          <w:b/>
          <w:bCs/>
          <w:sz w:val="18"/>
          <w:szCs w:val="18"/>
        </w:rPr>
        <w:t>Odpowiedź:</w:t>
      </w:r>
    </w:p>
    <w:p w:rsidR="007F4391" w:rsidRDefault="00077975" w:rsidP="006B66BF">
      <w:pPr>
        <w:jc w:val="both"/>
        <w:rPr>
          <w:rFonts w:ascii="Arial" w:hAnsi="Arial" w:cs="Arial"/>
          <w:bCs/>
          <w:sz w:val="18"/>
          <w:szCs w:val="18"/>
        </w:rPr>
      </w:pPr>
      <w:r w:rsidRPr="00077975">
        <w:rPr>
          <w:rFonts w:ascii="Arial" w:hAnsi="Arial" w:cs="Arial"/>
          <w:bCs/>
          <w:sz w:val="18"/>
          <w:szCs w:val="18"/>
        </w:rPr>
        <w:t>Tak – Zamawiający przekaże</w:t>
      </w:r>
    </w:p>
    <w:p w:rsidR="0010571E" w:rsidRDefault="0010571E" w:rsidP="006B66BF">
      <w:pPr>
        <w:jc w:val="both"/>
        <w:rPr>
          <w:rFonts w:ascii="Arial" w:hAnsi="Arial" w:cs="Arial"/>
          <w:bCs/>
          <w:sz w:val="18"/>
          <w:szCs w:val="18"/>
        </w:rPr>
      </w:pPr>
    </w:p>
    <w:p w:rsidR="0010571E" w:rsidRPr="0010571E" w:rsidRDefault="0010571E"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10571E" w:rsidRPr="0010571E" w:rsidRDefault="0010571E" w:rsidP="0010571E">
      <w:pPr>
        <w:jc w:val="both"/>
        <w:rPr>
          <w:rFonts w:ascii="Arial" w:hAnsi="Arial" w:cs="Arial"/>
          <w:bCs/>
          <w:sz w:val="18"/>
          <w:szCs w:val="18"/>
        </w:rPr>
      </w:pPr>
      <w:r w:rsidRPr="0010571E">
        <w:rPr>
          <w:rFonts w:ascii="Arial" w:hAnsi="Arial" w:cs="Arial"/>
          <w:bCs/>
          <w:sz w:val="18"/>
          <w:szCs w:val="18"/>
        </w:rPr>
        <w:t>Czy Zamawiający wyraża zgodę na zmianę wysokości wynagrodzenia w przypadku</w:t>
      </w:r>
      <w:r w:rsidR="0017638D">
        <w:rPr>
          <w:rFonts w:ascii="Arial" w:hAnsi="Arial" w:cs="Arial"/>
          <w:bCs/>
          <w:sz w:val="18"/>
          <w:szCs w:val="18"/>
        </w:rPr>
        <w:t xml:space="preserve"> </w:t>
      </w:r>
      <w:r w:rsidRPr="0010571E">
        <w:rPr>
          <w:rFonts w:ascii="Arial" w:hAnsi="Arial" w:cs="Arial"/>
          <w:bCs/>
          <w:sz w:val="18"/>
          <w:szCs w:val="18"/>
        </w:rPr>
        <w:t>zmiany przepisów prawa nakładających dodatkowe obowiązki związane z zakupem</w:t>
      </w:r>
      <w:r w:rsidR="0017638D">
        <w:rPr>
          <w:rFonts w:ascii="Arial" w:hAnsi="Arial" w:cs="Arial"/>
          <w:bCs/>
          <w:sz w:val="18"/>
          <w:szCs w:val="18"/>
        </w:rPr>
        <w:t xml:space="preserve"> </w:t>
      </w:r>
      <w:r w:rsidRPr="0010571E">
        <w:rPr>
          <w:rFonts w:ascii="Arial" w:hAnsi="Arial" w:cs="Arial"/>
          <w:bCs/>
          <w:sz w:val="18"/>
          <w:szCs w:val="18"/>
        </w:rPr>
        <w:t>praw majątkowych lub certyfikatami dotyczącymi efektywności energetycznej (</w:t>
      </w:r>
      <w:r w:rsidR="0017638D">
        <w:rPr>
          <w:rFonts w:ascii="Arial" w:hAnsi="Arial" w:cs="Arial"/>
          <w:bCs/>
          <w:sz w:val="18"/>
          <w:szCs w:val="18"/>
        </w:rPr>
        <w:t xml:space="preserve"> </w:t>
      </w:r>
      <w:r w:rsidRPr="0010571E">
        <w:rPr>
          <w:rFonts w:ascii="Arial" w:hAnsi="Arial" w:cs="Arial"/>
          <w:bCs/>
          <w:sz w:val="18"/>
          <w:szCs w:val="18"/>
        </w:rPr>
        <w:t>koszty zakupu certyfikatów) lub innych opłat o charakterze publicznoprawnym a</w:t>
      </w:r>
    </w:p>
    <w:p w:rsidR="0010571E" w:rsidRDefault="0010571E" w:rsidP="0010571E">
      <w:pPr>
        <w:jc w:val="both"/>
        <w:rPr>
          <w:rFonts w:ascii="Arial" w:hAnsi="Arial" w:cs="Arial"/>
          <w:bCs/>
          <w:sz w:val="18"/>
          <w:szCs w:val="18"/>
        </w:rPr>
      </w:pPr>
      <w:r w:rsidRPr="0010571E">
        <w:rPr>
          <w:rFonts w:ascii="Arial" w:hAnsi="Arial" w:cs="Arial"/>
          <w:bCs/>
          <w:sz w:val="18"/>
          <w:szCs w:val="18"/>
        </w:rPr>
        <w:t>dotyczących zakupu energii elektrycznej. Zmiana ceny energii elektrycznej ulegnie</w:t>
      </w:r>
      <w:r w:rsidR="0017638D">
        <w:rPr>
          <w:rFonts w:ascii="Arial" w:hAnsi="Arial" w:cs="Arial"/>
          <w:bCs/>
          <w:sz w:val="18"/>
          <w:szCs w:val="18"/>
        </w:rPr>
        <w:t xml:space="preserve"> </w:t>
      </w:r>
      <w:r w:rsidRPr="0010571E">
        <w:rPr>
          <w:rFonts w:ascii="Arial" w:hAnsi="Arial" w:cs="Arial"/>
          <w:bCs/>
          <w:sz w:val="18"/>
          <w:szCs w:val="18"/>
        </w:rPr>
        <w:t>zmianie od dnia wejścia w życie właściwych przepisów.</w:t>
      </w:r>
    </w:p>
    <w:p w:rsidR="0010571E" w:rsidRPr="00BC4441" w:rsidRDefault="0010571E" w:rsidP="0010571E">
      <w:pPr>
        <w:jc w:val="both"/>
        <w:rPr>
          <w:rFonts w:ascii="Arial" w:hAnsi="Arial" w:cs="Arial"/>
          <w:b/>
          <w:bCs/>
          <w:sz w:val="18"/>
          <w:szCs w:val="18"/>
        </w:rPr>
      </w:pPr>
      <w:r w:rsidRPr="00BC4441">
        <w:rPr>
          <w:rFonts w:ascii="Arial" w:hAnsi="Arial" w:cs="Arial"/>
          <w:b/>
          <w:bCs/>
          <w:sz w:val="18"/>
          <w:szCs w:val="18"/>
        </w:rPr>
        <w:t>Odpowiedź:</w:t>
      </w:r>
    </w:p>
    <w:p w:rsidR="007F4391" w:rsidRDefault="00414AEB" w:rsidP="006B66BF">
      <w:pPr>
        <w:jc w:val="both"/>
        <w:rPr>
          <w:rFonts w:ascii="Arial" w:hAnsi="Arial" w:cs="Arial"/>
          <w:bCs/>
          <w:sz w:val="18"/>
          <w:szCs w:val="18"/>
        </w:rPr>
      </w:pPr>
      <w:r w:rsidRPr="00414AEB">
        <w:rPr>
          <w:rFonts w:ascii="Arial" w:hAnsi="Arial" w:cs="Arial"/>
          <w:bCs/>
          <w:sz w:val="18"/>
          <w:szCs w:val="18"/>
        </w:rPr>
        <w:t>Zamawiający nie zmienia zapisów SIWZ</w:t>
      </w:r>
    </w:p>
    <w:p w:rsidR="009227C4" w:rsidRDefault="009227C4" w:rsidP="006B66BF">
      <w:pPr>
        <w:jc w:val="both"/>
        <w:rPr>
          <w:rFonts w:ascii="Arial" w:hAnsi="Arial" w:cs="Arial"/>
          <w:bCs/>
          <w:sz w:val="18"/>
          <w:szCs w:val="18"/>
        </w:rPr>
      </w:pPr>
    </w:p>
    <w:p w:rsidR="008F369A" w:rsidRPr="008F369A" w:rsidRDefault="008F369A"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8F369A" w:rsidRDefault="008F369A" w:rsidP="008F369A">
      <w:pPr>
        <w:jc w:val="both"/>
        <w:rPr>
          <w:rFonts w:ascii="Arial" w:hAnsi="Arial" w:cs="Arial"/>
          <w:bCs/>
          <w:sz w:val="18"/>
          <w:szCs w:val="18"/>
        </w:rPr>
      </w:pPr>
      <w:r w:rsidRPr="008F369A">
        <w:rPr>
          <w:rFonts w:ascii="Arial" w:hAnsi="Arial" w:cs="Arial"/>
          <w:bCs/>
          <w:sz w:val="18"/>
          <w:szCs w:val="18"/>
        </w:rPr>
        <w:t>Czy Zamawiający będzie sam kontrolował wartość umowy? Czy w przypadku</w:t>
      </w:r>
      <w:r w:rsidR="0017638D">
        <w:rPr>
          <w:rFonts w:ascii="Arial" w:hAnsi="Arial" w:cs="Arial"/>
          <w:bCs/>
          <w:sz w:val="18"/>
          <w:szCs w:val="18"/>
        </w:rPr>
        <w:t xml:space="preserve"> </w:t>
      </w:r>
      <w:r w:rsidRPr="008F369A">
        <w:rPr>
          <w:rFonts w:ascii="Arial" w:hAnsi="Arial" w:cs="Arial"/>
          <w:bCs/>
          <w:sz w:val="18"/>
          <w:szCs w:val="18"/>
        </w:rPr>
        <w:t>przekroczenia Zamawiający zapłaci za rzeczywiste zużycie energii elektrycznej?</w:t>
      </w:r>
    </w:p>
    <w:p w:rsidR="008F369A" w:rsidRPr="00BC4441" w:rsidRDefault="008F369A" w:rsidP="008F369A">
      <w:pPr>
        <w:jc w:val="both"/>
        <w:rPr>
          <w:rFonts w:ascii="Arial" w:hAnsi="Arial" w:cs="Arial"/>
          <w:b/>
          <w:bCs/>
          <w:sz w:val="18"/>
          <w:szCs w:val="18"/>
        </w:rPr>
      </w:pPr>
      <w:r w:rsidRPr="00BC4441">
        <w:rPr>
          <w:rFonts w:ascii="Arial" w:hAnsi="Arial" w:cs="Arial"/>
          <w:b/>
          <w:bCs/>
          <w:sz w:val="18"/>
          <w:szCs w:val="18"/>
        </w:rPr>
        <w:t>Odpowiedź:</w:t>
      </w:r>
    </w:p>
    <w:p w:rsidR="007F4391" w:rsidRDefault="00621FD2" w:rsidP="006B66BF">
      <w:pPr>
        <w:jc w:val="both"/>
        <w:rPr>
          <w:rFonts w:ascii="Arial" w:hAnsi="Arial" w:cs="Arial"/>
          <w:bCs/>
          <w:sz w:val="18"/>
          <w:szCs w:val="18"/>
        </w:rPr>
      </w:pPr>
      <w:r>
        <w:rPr>
          <w:rFonts w:ascii="Arial" w:hAnsi="Arial" w:cs="Arial"/>
          <w:bCs/>
          <w:sz w:val="18"/>
          <w:szCs w:val="18"/>
        </w:rPr>
        <w:t>Zamawi</w:t>
      </w:r>
      <w:r w:rsidR="000676EB">
        <w:rPr>
          <w:rFonts w:ascii="Arial" w:hAnsi="Arial" w:cs="Arial"/>
          <w:bCs/>
          <w:sz w:val="18"/>
          <w:szCs w:val="18"/>
        </w:rPr>
        <w:t>ający zapłaci za rzeczywiste zużyci</w:t>
      </w:r>
      <w:r>
        <w:rPr>
          <w:rFonts w:ascii="Arial" w:hAnsi="Arial" w:cs="Arial"/>
          <w:bCs/>
          <w:sz w:val="18"/>
          <w:szCs w:val="18"/>
        </w:rPr>
        <w:t>e energii zgodnie z ceną umowną</w:t>
      </w:r>
    </w:p>
    <w:p w:rsidR="009227C4" w:rsidRDefault="009227C4" w:rsidP="006B66BF">
      <w:pPr>
        <w:jc w:val="both"/>
        <w:rPr>
          <w:rFonts w:ascii="Arial" w:hAnsi="Arial" w:cs="Arial"/>
          <w:bCs/>
          <w:sz w:val="18"/>
          <w:szCs w:val="18"/>
        </w:rPr>
      </w:pPr>
    </w:p>
    <w:p w:rsidR="007F4391" w:rsidRPr="009227C4" w:rsidRDefault="009227C4"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F4391" w:rsidRDefault="009227C4" w:rsidP="009227C4">
      <w:pPr>
        <w:jc w:val="both"/>
        <w:rPr>
          <w:rFonts w:ascii="Arial" w:hAnsi="Arial" w:cs="Arial"/>
          <w:bCs/>
          <w:sz w:val="18"/>
          <w:szCs w:val="18"/>
        </w:rPr>
      </w:pPr>
      <w:r w:rsidRPr="009227C4">
        <w:rPr>
          <w:rFonts w:ascii="Arial" w:hAnsi="Arial" w:cs="Arial"/>
          <w:bCs/>
          <w:sz w:val="18"/>
          <w:szCs w:val="18"/>
        </w:rPr>
        <w:t>Czy Zamawiający posiada aktualnie umowy kompleksowe czy rozdzielone na</w:t>
      </w:r>
      <w:r w:rsidR="0017638D">
        <w:rPr>
          <w:rFonts w:ascii="Arial" w:hAnsi="Arial" w:cs="Arial"/>
          <w:bCs/>
          <w:sz w:val="18"/>
          <w:szCs w:val="18"/>
        </w:rPr>
        <w:t xml:space="preserve"> </w:t>
      </w:r>
      <w:r w:rsidRPr="009227C4">
        <w:rPr>
          <w:rFonts w:ascii="Arial" w:hAnsi="Arial" w:cs="Arial"/>
          <w:bCs/>
          <w:sz w:val="18"/>
          <w:szCs w:val="18"/>
        </w:rPr>
        <w:t>umowę sprzedaży energii elektrycznej i umowę na świadczenie usług dystrybucji?</w:t>
      </w:r>
    </w:p>
    <w:p w:rsidR="009227C4" w:rsidRPr="00BC4441" w:rsidRDefault="009227C4" w:rsidP="009227C4">
      <w:pPr>
        <w:jc w:val="both"/>
        <w:rPr>
          <w:rFonts w:ascii="Arial" w:hAnsi="Arial" w:cs="Arial"/>
          <w:b/>
          <w:bCs/>
          <w:sz w:val="18"/>
          <w:szCs w:val="18"/>
        </w:rPr>
      </w:pPr>
      <w:r w:rsidRPr="00BC4441">
        <w:rPr>
          <w:rFonts w:ascii="Arial" w:hAnsi="Arial" w:cs="Arial"/>
          <w:b/>
          <w:bCs/>
          <w:sz w:val="18"/>
          <w:szCs w:val="18"/>
        </w:rPr>
        <w:t>Odpowiedź:</w:t>
      </w:r>
    </w:p>
    <w:p w:rsidR="007F4391" w:rsidRDefault="00EA4147" w:rsidP="006B66BF">
      <w:pPr>
        <w:jc w:val="both"/>
        <w:rPr>
          <w:rFonts w:ascii="Arial" w:hAnsi="Arial" w:cs="Arial"/>
          <w:bCs/>
          <w:sz w:val="18"/>
          <w:szCs w:val="18"/>
        </w:rPr>
      </w:pPr>
      <w:r>
        <w:rPr>
          <w:rFonts w:ascii="Arial" w:hAnsi="Arial" w:cs="Arial"/>
          <w:bCs/>
          <w:sz w:val="18"/>
          <w:szCs w:val="18"/>
        </w:rPr>
        <w:t>Rozdzielone</w:t>
      </w:r>
    </w:p>
    <w:p w:rsidR="00046252" w:rsidRDefault="00046252" w:rsidP="006B66BF">
      <w:pPr>
        <w:jc w:val="both"/>
        <w:rPr>
          <w:rFonts w:ascii="Arial" w:hAnsi="Arial" w:cs="Arial"/>
          <w:bCs/>
          <w:sz w:val="18"/>
          <w:szCs w:val="18"/>
        </w:rPr>
      </w:pPr>
    </w:p>
    <w:p w:rsidR="007F4391" w:rsidRPr="00046252" w:rsidRDefault="00046252"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F4391" w:rsidRDefault="00046252" w:rsidP="00046252">
      <w:pPr>
        <w:jc w:val="both"/>
        <w:rPr>
          <w:rFonts w:ascii="Arial" w:hAnsi="Arial" w:cs="Arial"/>
          <w:bCs/>
          <w:sz w:val="18"/>
          <w:szCs w:val="18"/>
        </w:rPr>
      </w:pPr>
      <w:r w:rsidRPr="00046252">
        <w:rPr>
          <w:rFonts w:ascii="Arial" w:hAnsi="Arial" w:cs="Arial"/>
          <w:bCs/>
          <w:sz w:val="18"/>
          <w:szCs w:val="18"/>
        </w:rPr>
        <w:t>Czy umowy dystrybucyjne (jeśli zamawiający posiada rozdzielone umowy) zawarte</w:t>
      </w:r>
      <w:r w:rsidR="0017638D">
        <w:rPr>
          <w:rFonts w:ascii="Arial" w:hAnsi="Arial" w:cs="Arial"/>
          <w:bCs/>
          <w:sz w:val="18"/>
          <w:szCs w:val="18"/>
        </w:rPr>
        <w:t xml:space="preserve"> </w:t>
      </w:r>
      <w:r w:rsidRPr="00046252">
        <w:rPr>
          <w:rFonts w:ascii="Arial" w:hAnsi="Arial" w:cs="Arial"/>
          <w:bCs/>
          <w:sz w:val="18"/>
          <w:szCs w:val="18"/>
        </w:rPr>
        <w:t>są na czas określony czy nieokreślony?</w:t>
      </w:r>
    </w:p>
    <w:p w:rsidR="00046252" w:rsidRPr="00BC4441" w:rsidRDefault="00046252" w:rsidP="00046252">
      <w:pPr>
        <w:jc w:val="both"/>
        <w:rPr>
          <w:rFonts w:ascii="Arial" w:hAnsi="Arial" w:cs="Arial"/>
          <w:b/>
          <w:bCs/>
          <w:sz w:val="18"/>
          <w:szCs w:val="18"/>
        </w:rPr>
      </w:pPr>
      <w:r w:rsidRPr="00BC4441">
        <w:rPr>
          <w:rFonts w:ascii="Arial" w:hAnsi="Arial" w:cs="Arial"/>
          <w:b/>
          <w:bCs/>
          <w:sz w:val="18"/>
          <w:szCs w:val="18"/>
        </w:rPr>
        <w:lastRenderedPageBreak/>
        <w:t>Odpowiedź:</w:t>
      </w:r>
    </w:p>
    <w:p w:rsidR="007F4391" w:rsidRDefault="00EB3FB2" w:rsidP="006B66BF">
      <w:pPr>
        <w:jc w:val="both"/>
        <w:rPr>
          <w:rFonts w:ascii="Arial" w:hAnsi="Arial" w:cs="Arial"/>
          <w:bCs/>
          <w:sz w:val="18"/>
          <w:szCs w:val="18"/>
        </w:rPr>
      </w:pPr>
      <w:r>
        <w:rPr>
          <w:rFonts w:ascii="Arial" w:hAnsi="Arial" w:cs="Arial"/>
          <w:bCs/>
          <w:sz w:val="18"/>
          <w:szCs w:val="18"/>
        </w:rPr>
        <w:t>U</w:t>
      </w:r>
      <w:r w:rsidR="00BF5760" w:rsidRPr="00BF5760">
        <w:rPr>
          <w:rFonts w:ascii="Arial" w:hAnsi="Arial" w:cs="Arial"/>
          <w:bCs/>
          <w:sz w:val="18"/>
          <w:szCs w:val="18"/>
        </w:rPr>
        <w:t>mowy dystrybucyjne</w:t>
      </w:r>
      <w:r w:rsidR="00BF5760">
        <w:rPr>
          <w:rFonts w:ascii="Arial" w:hAnsi="Arial" w:cs="Arial"/>
          <w:bCs/>
          <w:sz w:val="18"/>
          <w:szCs w:val="18"/>
        </w:rPr>
        <w:t xml:space="preserve"> </w:t>
      </w:r>
      <w:r w:rsidR="00BF5760" w:rsidRPr="00BF5760">
        <w:rPr>
          <w:rFonts w:ascii="Arial" w:hAnsi="Arial" w:cs="Arial"/>
          <w:bCs/>
          <w:sz w:val="18"/>
          <w:szCs w:val="18"/>
        </w:rPr>
        <w:t>zawarte są na czas nieokreślony</w:t>
      </w:r>
    </w:p>
    <w:p w:rsidR="007F4391" w:rsidRDefault="007F4391" w:rsidP="006B66BF">
      <w:pPr>
        <w:jc w:val="both"/>
        <w:rPr>
          <w:rFonts w:ascii="Arial" w:hAnsi="Arial" w:cs="Arial"/>
          <w:bCs/>
          <w:sz w:val="18"/>
          <w:szCs w:val="18"/>
        </w:rPr>
      </w:pPr>
    </w:p>
    <w:p w:rsidR="004C2CE8" w:rsidRPr="004C2CE8" w:rsidRDefault="004C2CE8" w:rsidP="004C2CE8">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F4391" w:rsidRDefault="004C2CE8" w:rsidP="008460FA">
      <w:pPr>
        <w:jc w:val="both"/>
        <w:rPr>
          <w:rFonts w:ascii="Arial" w:hAnsi="Arial" w:cs="Arial"/>
          <w:bCs/>
          <w:sz w:val="18"/>
          <w:szCs w:val="18"/>
        </w:rPr>
      </w:pPr>
      <w:r w:rsidRPr="004C2CE8">
        <w:rPr>
          <w:rFonts w:ascii="Arial" w:hAnsi="Arial" w:cs="Arial"/>
          <w:bCs/>
          <w:sz w:val="18"/>
          <w:szCs w:val="18"/>
        </w:rPr>
        <w:t>Czy Zamawiający samodzielnie zawrze umowę o świadczenie usług dystrybucji w</w:t>
      </w:r>
      <w:r w:rsidR="008460FA">
        <w:rPr>
          <w:rFonts w:ascii="Arial" w:hAnsi="Arial" w:cs="Arial"/>
          <w:bCs/>
          <w:sz w:val="18"/>
          <w:szCs w:val="18"/>
        </w:rPr>
        <w:t xml:space="preserve"> </w:t>
      </w:r>
      <w:r w:rsidRPr="004C2CE8">
        <w:rPr>
          <w:rFonts w:ascii="Arial" w:hAnsi="Arial" w:cs="Arial"/>
          <w:bCs/>
          <w:sz w:val="18"/>
          <w:szCs w:val="18"/>
        </w:rPr>
        <w:t>przypadku punktów poboru, dla których obowiązywały dotychczas umowy</w:t>
      </w:r>
      <w:r w:rsidR="008460FA">
        <w:rPr>
          <w:rFonts w:ascii="Arial" w:hAnsi="Arial" w:cs="Arial"/>
          <w:bCs/>
          <w:sz w:val="18"/>
          <w:szCs w:val="18"/>
        </w:rPr>
        <w:t xml:space="preserve"> </w:t>
      </w:r>
      <w:r w:rsidR="008460FA" w:rsidRPr="008460FA">
        <w:rPr>
          <w:rFonts w:ascii="Arial" w:hAnsi="Arial" w:cs="Arial"/>
          <w:bCs/>
          <w:sz w:val="18"/>
          <w:szCs w:val="18"/>
        </w:rPr>
        <w:t xml:space="preserve">kompleksowe oraz w przypadku punktów poboru, </w:t>
      </w:r>
      <w:r w:rsidR="008460FA">
        <w:rPr>
          <w:rFonts w:ascii="Arial" w:hAnsi="Arial" w:cs="Arial"/>
          <w:bCs/>
          <w:sz w:val="18"/>
          <w:szCs w:val="18"/>
        </w:rPr>
        <w:t xml:space="preserve">dla których umowa dystrybucyjna </w:t>
      </w:r>
      <w:r w:rsidR="008460FA" w:rsidRPr="008460FA">
        <w:rPr>
          <w:rFonts w:ascii="Arial" w:hAnsi="Arial" w:cs="Arial"/>
          <w:bCs/>
          <w:sz w:val="18"/>
          <w:szCs w:val="18"/>
        </w:rPr>
        <w:t>została zawarta na czas określony, w termie umożliwiającym skuteczne</w:t>
      </w:r>
      <w:r w:rsidR="008460FA">
        <w:rPr>
          <w:rFonts w:ascii="Arial" w:hAnsi="Arial" w:cs="Arial"/>
          <w:bCs/>
          <w:sz w:val="18"/>
          <w:szCs w:val="18"/>
        </w:rPr>
        <w:t xml:space="preserve"> </w:t>
      </w:r>
      <w:r w:rsidR="008460FA" w:rsidRPr="008460FA">
        <w:rPr>
          <w:rFonts w:ascii="Arial" w:hAnsi="Arial" w:cs="Arial"/>
          <w:bCs/>
          <w:sz w:val="18"/>
          <w:szCs w:val="18"/>
        </w:rPr>
        <w:t>przeprowadzenie procedury zmiany sprzedawcy?</w:t>
      </w:r>
    </w:p>
    <w:p w:rsidR="006519AE" w:rsidRPr="00BC4441" w:rsidRDefault="006519AE" w:rsidP="006519AE">
      <w:pPr>
        <w:jc w:val="both"/>
        <w:rPr>
          <w:rFonts w:ascii="Arial" w:hAnsi="Arial" w:cs="Arial"/>
          <w:b/>
          <w:bCs/>
          <w:sz w:val="18"/>
          <w:szCs w:val="18"/>
        </w:rPr>
      </w:pPr>
      <w:r w:rsidRPr="00BC4441">
        <w:rPr>
          <w:rFonts w:ascii="Arial" w:hAnsi="Arial" w:cs="Arial"/>
          <w:b/>
          <w:bCs/>
          <w:sz w:val="18"/>
          <w:szCs w:val="18"/>
        </w:rPr>
        <w:t>Odpowiedź:</w:t>
      </w:r>
    </w:p>
    <w:p w:rsidR="007F4391" w:rsidRDefault="005C2D4F" w:rsidP="006B66BF">
      <w:pPr>
        <w:jc w:val="both"/>
        <w:rPr>
          <w:rFonts w:ascii="Arial" w:hAnsi="Arial" w:cs="Arial"/>
          <w:bCs/>
          <w:sz w:val="18"/>
          <w:szCs w:val="18"/>
        </w:rPr>
      </w:pPr>
      <w:r>
        <w:rPr>
          <w:rFonts w:ascii="Arial" w:hAnsi="Arial" w:cs="Arial"/>
          <w:bCs/>
          <w:sz w:val="18"/>
          <w:szCs w:val="18"/>
        </w:rPr>
        <w:t>j.</w:t>
      </w:r>
      <w:r w:rsidR="000676EB">
        <w:rPr>
          <w:rFonts w:ascii="Arial" w:hAnsi="Arial" w:cs="Arial"/>
          <w:bCs/>
          <w:sz w:val="18"/>
          <w:szCs w:val="18"/>
        </w:rPr>
        <w:t xml:space="preserve"> </w:t>
      </w:r>
      <w:r w:rsidR="004154D3">
        <w:rPr>
          <w:rFonts w:ascii="Arial" w:hAnsi="Arial" w:cs="Arial"/>
          <w:bCs/>
          <w:sz w:val="18"/>
          <w:szCs w:val="18"/>
        </w:rPr>
        <w:t>w.</w:t>
      </w:r>
    </w:p>
    <w:p w:rsidR="007807F9" w:rsidRDefault="007807F9" w:rsidP="006B66BF">
      <w:pPr>
        <w:jc w:val="both"/>
        <w:rPr>
          <w:rFonts w:ascii="Arial" w:hAnsi="Arial" w:cs="Arial"/>
          <w:bCs/>
          <w:sz w:val="18"/>
          <w:szCs w:val="18"/>
        </w:rPr>
      </w:pPr>
    </w:p>
    <w:p w:rsidR="007807F9" w:rsidRPr="007807F9" w:rsidRDefault="007807F9" w:rsidP="006B66BF">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Default="007807F9" w:rsidP="007807F9">
      <w:pPr>
        <w:jc w:val="both"/>
        <w:rPr>
          <w:rFonts w:ascii="Arial" w:hAnsi="Arial" w:cs="Arial"/>
          <w:bCs/>
          <w:sz w:val="18"/>
          <w:szCs w:val="18"/>
        </w:rPr>
      </w:pPr>
      <w:r w:rsidRPr="007807F9">
        <w:rPr>
          <w:rFonts w:ascii="Arial" w:hAnsi="Arial" w:cs="Arial"/>
          <w:bCs/>
          <w:sz w:val="18"/>
          <w:szCs w:val="18"/>
        </w:rPr>
        <w:t>Wykonawca wnosi o podanie numerów punktów poboru energii elektrycznej,</w:t>
      </w:r>
      <w:r>
        <w:rPr>
          <w:rFonts w:ascii="Arial" w:hAnsi="Arial" w:cs="Arial"/>
          <w:bCs/>
          <w:sz w:val="18"/>
          <w:szCs w:val="18"/>
        </w:rPr>
        <w:t xml:space="preserve"> </w:t>
      </w:r>
      <w:r w:rsidRPr="007807F9">
        <w:rPr>
          <w:rFonts w:ascii="Arial" w:hAnsi="Arial" w:cs="Arial"/>
          <w:bCs/>
          <w:sz w:val="18"/>
          <w:szCs w:val="18"/>
        </w:rPr>
        <w:t>których dotyczy niniejsze postępowanie.</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49155A" w:rsidRPr="0049155A" w:rsidRDefault="0049155A" w:rsidP="0049155A">
      <w:pPr>
        <w:jc w:val="both"/>
        <w:rPr>
          <w:rFonts w:ascii="Arial" w:hAnsi="Arial" w:cs="Arial"/>
          <w:bCs/>
          <w:sz w:val="18"/>
          <w:szCs w:val="18"/>
        </w:rPr>
      </w:pPr>
      <w:r w:rsidRPr="0049155A">
        <w:rPr>
          <w:rFonts w:ascii="Arial" w:hAnsi="Arial" w:cs="Arial"/>
          <w:bCs/>
          <w:sz w:val="18"/>
          <w:szCs w:val="18"/>
        </w:rPr>
        <w:t>Punkty poboru:  PLZKED000000</w:t>
      </w:r>
      <w:r>
        <w:rPr>
          <w:rFonts w:ascii="Arial" w:hAnsi="Arial" w:cs="Arial"/>
          <w:bCs/>
          <w:sz w:val="18"/>
          <w:szCs w:val="18"/>
        </w:rPr>
        <w:t>272711 oraz PLZKED000000282812.</w:t>
      </w:r>
    </w:p>
    <w:p w:rsidR="007807F9" w:rsidRDefault="007807F9" w:rsidP="007807F9">
      <w:pPr>
        <w:jc w:val="both"/>
        <w:rPr>
          <w:rFonts w:ascii="Arial" w:hAnsi="Arial" w:cs="Arial"/>
          <w:bCs/>
          <w:sz w:val="18"/>
          <w:szCs w:val="18"/>
        </w:rPr>
      </w:pPr>
    </w:p>
    <w:p w:rsidR="007807F9" w:rsidRPr="007807F9" w:rsidRDefault="007807F9" w:rsidP="007807F9">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Default="007807F9" w:rsidP="007807F9">
      <w:pPr>
        <w:jc w:val="both"/>
        <w:rPr>
          <w:rFonts w:ascii="Arial" w:hAnsi="Arial" w:cs="Arial"/>
          <w:bCs/>
          <w:sz w:val="18"/>
          <w:szCs w:val="18"/>
        </w:rPr>
      </w:pPr>
      <w:r w:rsidRPr="007807F9">
        <w:rPr>
          <w:rFonts w:ascii="Arial" w:hAnsi="Arial" w:cs="Arial"/>
          <w:bCs/>
          <w:sz w:val="18"/>
          <w:szCs w:val="18"/>
        </w:rPr>
        <w:t>Wykonawca wnosi o podanie daty rozpoczęcia i daty zakończenia dostawy energii</w:t>
      </w:r>
      <w:r>
        <w:rPr>
          <w:rFonts w:ascii="Arial" w:hAnsi="Arial" w:cs="Arial"/>
          <w:bCs/>
          <w:sz w:val="18"/>
          <w:szCs w:val="18"/>
        </w:rPr>
        <w:t xml:space="preserve"> </w:t>
      </w:r>
      <w:r w:rsidRPr="007807F9">
        <w:rPr>
          <w:rFonts w:ascii="Arial" w:hAnsi="Arial" w:cs="Arial"/>
          <w:bCs/>
          <w:sz w:val="18"/>
          <w:szCs w:val="18"/>
        </w:rPr>
        <w:t>elektrycznej. Informacja ta jest niezbędna do przygotowania prawidłowej wyceny.</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7807F9" w:rsidRDefault="001331CD" w:rsidP="007807F9">
      <w:pPr>
        <w:jc w:val="both"/>
        <w:rPr>
          <w:rFonts w:ascii="Arial" w:hAnsi="Arial" w:cs="Arial"/>
          <w:bCs/>
          <w:sz w:val="18"/>
          <w:szCs w:val="18"/>
        </w:rPr>
      </w:pPr>
      <w:r>
        <w:rPr>
          <w:rFonts w:ascii="Arial" w:hAnsi="Arial" w:cs="Arial"/>
          <w:bCs/>
          <w:sz w:val="18"/>
          <w:szCs w:val="18"/>
        </w:rPr>
        <w:t>od 01.06.2020 r. do 31.05.2021</w:t>
      </w:r>
      <w:r w:rsidRPr="001331CD">
        <w:rPr>
          <w:rFonts w:ascii="Arial" w:hAnsi="Arial" w:cs="Arial"/>
          <w:bCs/>
          <w:sz w:val="18"/>
          <w:szCs w:val="18"/>
        </w:rPr>
        <w:t xml:space="preserve"> r.</w:t>
      </w:r>
    </w:p>
    <w:p w:rsidR="007807F9" w:rsidRDefault="007807F9" w:rsidP="007807F9">
      <w:pPr>
        <w:jc w:val="both"/>
        <w:rPr>
          <w:rFonts w:ascii="Arial" w:hAnsi="Arial" w:cs="Arial"/>
          <w:bCs/>
          <w:sz w:val="18"/>
          <w:szCs w:val="18"/>
        </w:rPr>
      </w:pPr>
    </w:p>
    <w:p w:rsidR="007807F9" w:rsidRPr="007807F9" w:rsidRDefault="007807F9" w:rsidP="007807F9">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Default="007807F9" w:rsidP="007807F9">
      <w:pPr>
        <w:jc w:val="both"/>
        <w:rPr>
          <w:rFonts w:ascii="Arial" w:hAnsi="Arial" w:cs="Arial"/>
          <w:bCs/>
          <w:sz w:val="18"/>
          <w:szCs w:val="18"/>
        </w:rPr>
      </w:pPr>
      <w:r w:rsidRPr="007807F9">
        <w:rPr>
          <w:rFonts w:ascii="Arial" w:hAnsi="Arial" w:cs="Arial"/>
          <w:bCs/>
          <w:sz w:val="18"/>
          <w:szCs w:val="18"/>
        </w:rPr>
        <w:t>Wykonawca wnosi o dodanie zapisu: „Rozpoczęcie dostaw energii elektrycznej do</w:t>
      </w:r>
      <w:r w:rsidR="0017638D">
        <w:rPr>
          <w:rFonts w:ascii="Arial" w:hAnsi="Arial" w:cs="Arial"/>
          <w:bCs/>
          <w:sz w:val="18"/>
          <w:szCs w:val="18"/>
        </w:rPr>
        <w:t xml:space="preserve"> </w:t>
      </w:r>
      <w:r w:rsidRPr="007807F9">
        <w:rPr>
          <w:rFonts w:ascii="Arial" w:hAnsi="Arial" w:cs="Arial"/>
          <w:bCs/>
          <w:sz w:val="18"/>
          <w:szCs w:val="18"/>
        </w:rPr>
        <w:t>poszczególnych punktów poboru energii elektrycznej nastąpi nie wcześniej niż po</w:t>
      </w:r>
      <w:r w:rsidR="0017638D">
        <w:rPr>
          <w:rFonts w:ascii="Arial" w:hAnsi="Arial" w:cs="Arial"/>
          <w:bCs/>
          <w:sz w:val="18"/>
          <w:szCs w:val="18"/>
        </w:rPr>
        <w:t xml:space="preserve"> </w:t>
      </w:r>
      <w:r w:rsidRPr="007807F9">
        <w:rPr>
          <w:rFonts w:ascii="Arial" w:hAnsi="Arial" w:cs="Arial"/>
          <w:bCs/>
          <w:sz w:val="18"/>
          <w:szCs w:val="18"/>
        </w:rPr>
        <w:t>pozytywnie przeprowadzonej procedurze zmiany sprzedawcy.”</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7807F9" w:rsidRDefault="000979D3" w:rsidP="007807F9">
      <w:pPr>
        <w:jc w:val="both"/>
        <w:rPr>
          <w:rFonts w:ascii="Arial" w:hAnsi="Arial" w:cs="Arial"/>
          <w:bCs/>
          <w:sz w:val="18"/>
          <w:szCs w:val="18"/>
        </w:rPr>
      </w:pPr>
      <w:r w:rsidRPr="000979D3">
        <w:rPr>
          <w:rFonts w:ascii="Arial" w:hAnsi="Arial" w:cs="Arial"/>
          <w:bCs/>
          <w:sz w:val="18"/>
          <w:szCs w:val="18"/>
        </w:rPr>
        <w:t>Zamawiający nie zmienia zapisów SIWZ</w:t>
      </w:r>
    </w:p>
    <w:p w:rsidR="007807F9" w:rsidRDefault="007807F9" w:rsidP="007807F9">
      <w:pPr>
        <w:jc w:val="both"/>
        <w:rPr>
          <w:rFonts w:ascii="Arial" w:hAnsi="Arial" w:cs="Arial"/>
          <w:bCs/>
          <w:sz w:val="18"/>
          <w:szCs w:val="18"/>
        </w:rPr>
      </w:pPr>
    </w:p>
    <w:p w:rsidR="007807F9" w:rsidRPr="007807F9" w:rsidRDefault="007807F9" w:rsidP="007807F9">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Default="007807F9" w:rsidP="007807F9">
      <w:pPr>
        <w:jc w:val="both"/>
        <w:rPr>
          <w:rFonts w:ascii="Arial" w:hAnsi="Arial" w:cs="Arial"/>
          <w:bCs/>
          <w:sz w:val="18"/>
          <w:szCs w:val="18"/>
        </w:rPr>
      </w:pPr>
      <w:r w:rsidRPr="007807F9">
        <w:rPr>
          <w:rFonts w:ascii="Arial" w:hAnsi="Arial" w:cs="Arial"/>
          <w:bCs/>
          <w:sz w:val="18"/>
          <w:szCs w:val="18"/>
        </w:rPr>
        <w:t>Wykonawca prosi o podanie informacji kto obecnie jest sprzedawcą energii</w:t>
      </w:r>
      <w:r w:rsidR="0017638D">
        <w:rPr>
          <w:rFonts w:ascii="Arial" w:hAnsi="Arial" w:cs="Arial"/>
          <w:bCs/>
          <w:sz w:val="18"/>
          <w:szCs w:val="18"/>
        </w:rPr>
        <w:t xml:space="preserve"> </w:t>
      </w:r>
      <w:r w:rsidRPr="007807F9">
        <w:rPr>
          <w:rFonts w:ascii="Arial" w:hAnsi="Arial" w:cs="Arial"/>
          <w:bCs/>
          <w:sz w:val="18"/>
          <w:szCs w:val="18"/>
        </w:rPr>
        <w:t>elektrycznej?</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7807F9" w:rsidRDefault="00DC3B3D" w:rsidP="00DC3B3D">
      <w:pPr>
        <w:jc w:val="both"/>
        <w:rPr>
          <w:rFonts w:ascii="Arial" w:hAnsi="Arial" w:cs="Arial"/>
          <w:bCs/>
          <w:sz w:val="18"/>
          <w:szCs w:val="18"/>
        </w:rPr>
      </w:pPr>
      <w:r>
        <w:rPr>
          <w:rFonts w:ascii="Arial" w:hAnsi="Arial" w:cs="Arial"/>
          <w:bCs/>
          <w:sz w:val="18"/>
          <w:szCs w:val="18"/>
        </w:rPr>
        <w:t>Orange Energia Sp. z o.o.</w:t>
      </w:r>
      <w:r w:rsidR="00D468B7">
        <w:rPr>
          <w:rFonts w:ascii="Arial" w:hAnsi="Arial" w:cs="Arial"/>
          <w:bCs/>
          <w:sz w:val="18"/>
          <w:szCs w:val="18"/>
        </w:rPr>
        <w:t xml:space="preserve">   </w:t>
      </w:r>
      <w:r w:rsidRPr="00DC3B3D">
        <w:rPr>
          <w:rFonts w:ascii="Arial" w:hAnsi="Arial" w:cs="Arial"/>
          <w:bCs/>
          <w:sz w:val="18"/>
          <w:szCs w:val="18"/>
        </w:rPr>
        <w:t>Aleje Jerozolimskie 160, 02-326 Warszawa</w:t>
      </w:r>
    </w:p>
    <w:p w:rsidR="007807F9" w:rsidRDefault="007807F9" w:rsidP="007807F9">
      <w:pPr>
        <w:jc w:val="both"/>
        <w:rPr>
          <w:rFonts w:ascii="Arial" w:hAnsi="Arial" w:cs="Arial"/>
          <w:bCs/>
          <w:sz w:val="18"/>
          <w:szCs w:val="18"/>
        </w:rPr>
      </w:pPr>
    </w:p>
    <w:p w:rsidR="007807F9" w:rsidRPr="007807F9" w:rsidRDefault="007807F9" w:rsidP="007807F9">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Default="007807F9" w:rsidP="007807F9">
      <w:pPr>
        <w:jc w:val="both"/>
        <w:rPr>
          <w:rFonts w:ascii="Arial" w:hAnsi="Arial" w:cs="Arial"/>
          <w:bCs/>
          <w:sz w:val="18"/>
          <w:szCs w:val="18"/>
        </w:rPr>
      </w:pPr>
      <w:r w:rsidRPr="007807F9">
        <w:rPr>
          <w:rFonts w:ascii="Arial" w:hAnsi="Arial" w:cs="Arial"/>
          <w:bCs/>
          <w:sz w:val="18"/>
          <w:szCs w:val="18"/>
        </w:rPr>
        <w:t>Wykonawca prosi o podanie informacji kto obecnie pełni funkcję Operatora</w:t>
      </w:r>
      <w:r w:rsidR="0017638D">
        <w:rPr>
          <w:rFonts w:ascii="Arial" w:hAnsi="Arial" w:cs="Arial"/>
          <w:bCs/>
          <w:sz w:val="18"/>
          <w:szCs w:val="18"/>
        </w:rPr>
        <w:t xml:space="preserve"> </w:t>
      </w:r>
      <w:r w:rsidRPr="007807F9">
        <w:rPr>
          <w:rFonts w:ascii="Arial" w:hAnsi="Arial" w:cs="Arial"/>
          <w:bCs/>
          <w:sz w:val="18"/>
          <w:szCs w:val="18"/>
        </w:rPr>
        <w:t>Systemu Dystrybucji.</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7807F9" w:rsidRDefault="00A11A8A" w:rsidP="007807F9">
      <w:pPr>
        <w:jc w:val="both"/>
        <w:rPr>
          <w:rFonts w:ascii="Arial" w:hAnsi="Arial" w:cs="Arial"/>
          <w:bCs/>
          <w:sz w:val="18"/>
          <w:szCs w:val="18"/>
        </w:rPr>
      </w:pPr>
      <w:r w:rsidRPr="00A11A8A">
        <w:rPr>
          <w:rFonts w:ascii="Arial" w:hAnsi="Arial" w:cs="Arial"/>
          <w:bCs/>
          <w:sz w:val="18"/>
          <w:szCs w:val="18"/>
        </w:rPr>
        <w:t>PGE Dystrybucja S.A Zamość</w:t>
      </w:r>
    </w:p>
    <w:p w:rsidR="007807F9" w:rsidRDefault="007807F9" w:rsidP="007807F9">
      <w:pPr>
        <w:jc w:val="both"/>
        <w:rPr>
          <w:rFonts w:ascii="Arial" w:hAnsi="Arial" w:cs="Arial"/>
          <w:bCs/>
          <w:sz w:val="18"/>
          <w:szCs w:val="18"/>
        </w:rPr>
      </w:pPr>
    </w:p>
    <w:p w:rsidR="007807F9" w:rsidRPr="007807F9" w:rsidRDefault="007807F9" w:rsidP="007807F9">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Default="007807F9" w:rsidP="007807F9">
      <w:pPr>
        <w:jc w:val="both"/>
        <w:rPr>
          <w:rFonts w:ascii="Arial" w:hAnsi="Arial" w:cs="Arial"/>
          <w:bCs/>
          <w:sz w:val="18"/>
          <w:szCs w:val="18"/>
        </w:rPr>
      </w:pPr>
      <w:r w:rsidRPr="007807F9">
        <w:rPr>
          <w:rFonts w:ascii="Arial" w:hAnsi="Arial" w:cs="Arial"/>
          <w:bCs/>
          <w:sz w:val="18"/>
          <w:szCs w:val="18"/>
        </w:rPr>
        <w:t>Czy zamawiający wyraża zgodę na zawarcie umowy drogą korespondencyjną?</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7807F9" w:rsidRDefault="00A11A8A" w:rsidP="007807F9">
      <w:pPr>
        <w:jc w:val="both"/>
        <w:rPr>
          <w:rFonts w:ascii="Arial" w:hAnsi="Arial" w:cs="Arial"/>
          <w:bCs/>
          <w:sz w:val="18"/>
          <w:szCs w:val="18"/>
        </w:rPr>
      </w:pPr>
      <w:r>
        <w:rPr>
          <w:rFonts w:ascii="Arial" w:hAnsi="Arial" w:cs="Arial"/>
          <w:bCs/>
          <w:sz w:val="18"/>
          <w:szCs w:val="18"/>
        </w:rPr>
        <w:t>Tak</w:t>
      </w:r>
    </w:p>
    <w:p w:rsidR="007807F9" w:rsidRDefault="007807F9" w:rsidP="007807F9">
      <w:pPr>
        <w:jc w:val="both"/>
        <w:rPr>
          <w:rFonts w:ascii="Arial" w:hAnsi="Arial" w:cs="Arial"/>
          <w:bCs/>
          <w:sz w:val="18"/>
          <w:szCs w:val="18"/>
        </w:rPr>
      </w:pPr>
    </w:p>
    <w:p w:rsidR="007807F9" w:rsidRPr="007807F9" w:rsidRDefault="007807F9" w:rsidP="007807F9">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7807F9" w:rsidRPr="007807F9" w:rsidRDefault="007807F9" w:rsidP="007807F9">
      <w:pPr>
        <w:jc w:val="both"/>
        <w:rPr>
          <w:rFonts w:ascii="Arial" w:hAnsi="Arial" w:cs="Arial"/>
          <w:bCs/>
          <w:sz w:val="18"/>
          <w:szCs w:val="18"/>
        </w:rPr>
      </w:pPr>
      <w:r w:rsidRPr="007807F9">
        <w:rPr>
          <w:rFonts w:ascii="Arial" w:hAnsi="Arial" w:cs="Arial"/>
          <w:bCs/>
          <w:sz w:val="18"/>
          <w:szCs w:val="18"/>
        </w:rPr>
        <w:t>Dot.: Załącznik nr 5. Istotne postanowienia umowy. § 7 Rozliczenia i warunki</w:t>
      </w:r>
      <w:r>
        <w:rPr>
          <w:rFonts w:ascii="Arial" w:hAnsi="Arial" w:cs="Arial"/>
          <w:bCs/>
          <w:sz w:val="18"/>
          <w:szCs w:val="18"/>
        </w:rPr>
        <w:t xml:space="preserve"> </w:t>
      </w:r>
      <w:r w:rsidRPr="007807F9">
        <w:rPr>
          <w:rFonts w:ascii="Arial" w:hAnsi="Arial" w:cs="Arial"/>
          <w:bCs/>
          <w:sz w:val="18"/>
          <w:szCs w:val="18"/>
        </w:rPr>
        <w:t>płatności ust. 5</w:t>
      </w:r>
    </w:p>
    <w:p w:rsidR="007807F9" w:rsidRPr="007807F9" w:rsidRDefault="007807F9" w:rsidP="007807F9">
      <w:pPr>
        <w:jc w:val="both"/>
        <w:rPr>
          <w:rFonts w:ascii="Arial" w:hAnsi="Arial" w:cs="Arial"/>
          <w:bCs/>
          <w:sz w:val="18"/>
          <w:szCs w:val="18"/>
        </w:rPr>
      </w:pPr>
      <w:r w:rsidRPr="007807F9">
        <w:rPr>
          <w:rFonts w:ascii="Arial" w:hAnsi="Arial" w:cs="Arial"/>
          <w:bCs/>
          <w:sz w:val="18"/>
          <w:szCs w:val="18"/>
        </w:rPr>
        <w:t>Czy Zamawiający wyrazi zgodę na zastąpienie zapisu poniższym zapisem:</w:t>
      </w:r>
    </w:p>
    <w:p w:rsidR="007807F9" w:rsidRDefault="007807F9" w:rsidP="007807F9">
      <w:pPr>
        <w:jc w:val="both"/>
        <w:rPr>
          <w:rFonts w:ascii="Arial" w:hAnsi="Arial" w:cs="Arial"/>
          <w:bCs/>
          <w:sz w:val="18"/>
          <w:szCs w:val="18"/>
        </w:rPr>
      </w:pPr>
      <w:r w:rsidRPr="007807F9">
        <w:rPr>
          <w:rFonts w:ascii="Arial" w:hAnsi="Arial" w:cs="Arial"/>
          <w:bCs/>
          <w:sz w:val="18"/>
          <w:szCs w:val="18"/>
        </w:rPr>
        <w:t>„Odbiorca zobowiązuje się do zapłaty należności za otrzymaną energię elektryczną,</w:t>
      </w:r>
      <w:r>
        <w:rPr>
          <w:rFonts w:ascii="Arial" w:hAnsi="Arial" w:cs="Arial"/>
          <w:bCs/>
          <w:sz w:val="18"/>
          <w:szCs w:val="18"/>
        </w:rPr>
        <w:t xml:space="preserve"> </w:t>
      </w:r>
      <w:r w:rsidRPr="007807F9">
        <w:rPr>
          <w:rFonts w:ascii="Arial" w:hAnsi="Arial" w:cs="Arial"/>
          <w:bCs/>
          <w:sz w:val="18"/>
          <w:szCs w:val="18"/>
        </w:rPr>
        <w:t>na podstawie otrzymywanych faktur VAT, w terminie określonym w fakturze, który</w:t>
      </w:r>
      <w:r>
        <w:rPr>
          <w:rFonts w:ascii="Arial" w:hAnsi="Arial" w:cs="Arial"/>
          <w:bCs/>
          <w:sz w:val="18"/>
          <w:szCs w:val="18"/>
        </w:rPr>
        <w:t xml:space="preserve"> </w:t>
      </w:r>
      <w:r w:rsidRPr="007807F9">
        <w:rPr>
          <w:rFonts w:ascii="Arial" w:hAnsi="Arial" w:cs="Arial"/>
          <w:bCs/>
          <w:sz w:val="18"/>
          <w:szCs w:val="18"/>
        </w:rPr>
        <w:t>jednak nie może być krótszy niż 30 dni od daty wystawienia faktury VAT. Dniem</w:t>
      </w:r>
      <w:r>
        <w:rPr>
          <w:rFonts w:ascii="Arial" w:hAnsi="Arial" w:cs="Arial"/>
          <w:bCs/>
          <w:sz w:val="18"/>
          <w:szCs w:val="18"/>
        </w:rPr>
        <w:t xml:space="preserve"> </w:t>
      </w:r>
      <w:r w:rsidRPr="007807F9">
        <w:rPr>
          <w:rFonts w:ascii="Arial" w:hAnsi="Arial" w:cs="Arial"/>
          <w:bCs/>
          <w:sz w:val="18"/>
          <w:szCs w:val="18"/>
        </w:rPr>
        <w:t>zapłaty jest dzień uznania rachunku bankowego Wykonawcy”. Informujemy, że</w:t>
      </w:r>
      <w:r>
        <w:rPr>
          <w:rFonts w:ascii="Arial" w:hAnsi="Arial" w:cs="Arial"/>
          <w:bCs/>
          <w:sz w:val="18"/>
          <w:szCs w:val="18"/>
        </w:rPr>
        <w:t xml:space="preserve"> </w:t>
      </w:r>
      <w:r w:rsidRPr="007807F9">
        <w:rPr>
          <w:rFonts w:ascii="Arial" w:hAnsi="Arial" w:cs="Arial"/>
          <w:bCs/>
          <w:sz w:val="18"/>
          <w:szCs w:val="18"/>
        </w:rPr>
        <w:t>zgodnie z obecnie obowiązującymi zasadami w obrocie gospodarczym za dzień</w:t>
      </w:r>
      <w:r>
        <w:rPr>
          <w:rFonts w:ascii="Arial" w:hAnsi="Arial" w:cs="Arial"/>
          <w:bCs/>
          <w:sz w:val="18"/>
          <w:szCs w:val="18"/>
        </w:rPr>
        <w:t xml:space="preserve"> </w:t>
      </w:r>
      <w:r w:rsidRPr="007807F9">
        <w:rPr>
          <w:rFonts w:ascii="Arial" w:hAnsi="Arial" w:cs="Arial"/>
          <w:bCs/>
          <w:sz w:val="18"/>
          <w:szCs w:val="18"/>
        </w:rPr>
        <w:t>zapłaty uznaje się dzień, w którym środki pieniężne wpłyną na rachunek bankowy</w:t>
      </w:r>
      <w:r>
        <w:rPr>
          <w:rFonts w:ascii="Arial" w:hAnsi="Arial" w:cs="Arial"/>
          <w:bCs/>
          <w:sz w:val="18"/>
          <w:szCs w:val="18"/>
        </w:rPr>
        <w:t xml:space="preserve"> </w:t>
      </w:r>
      <w:r w:rsidRPr="007807F9">
        <w:rPr>
          <w:rFonts w:ascii="Arial" w:hAnsi="Arial" w:cs="Arial"/>
          <w:bCs/>
          <w:sz w:val="18"/>
          <w:szCs w:val="18"/>
        </w:rPr>
        <w:t>podmiotu, któremu należna jest zapłata.</w:t>
      </w:r>
    </w:p>
    <w:p w:rsidR="007807F9" w:rsidRPr="00BC4441" w:rsidRDefault="007807F9" w:rsidP="007807F9">
      <w:pPr>
        <w:jc w:val="both"/>
        <w:rPr>
          <w:rFonts w:ascii="Arial" w:hAnsi="Arial" w:cs="Arial"/>
          <w:b/>
          <w:bCs/>
          <w:sz w:val="18"/>
          <w:szCs w:val="18"/>
        </w:rPr>
      </w:pPr>
      <w:r w:rsidRPr="00BC4441">
        <w:rPr>
          <w:rFonts w:ascii="Arial" w:hAnsi="Arial" w:cs="Arial"/>
          <w:b/>
          <w:bCs/>
          <w:sz w:val="18"/>
          <w:szCs w:val="18"/>
        </w:rPr>
        <w:t>Odpowiedź:</w:t>
      </w:r>
    </w:p>
    <w:p w:rsidR="003C1253" w:rsidRPr="005C2D4F" w:rsidRDefault="003B1AFB" w:rsidP="005C2D4F">
      <w:pPr>
        <w:spacing w:line="276" w:lineRule="auto"/>
        <w:jc w:val="both"/>
        <w:rPr>
          <w:rFonts w:ascii="Arial" w:hAnsi="Arial" w:cs="Arial"/>
          <w:iCs/>
          <w:color w:val="000000"/>
          <w:sz w:val="18"/>
          <w:szCs w:val="18"/>
        </w:rPr>
      </w:pPr>
      <w:r w:rsidRPr="003B1AFB">
        <w:rPr>
          <w:rFonts w:ascii="Arial" w:hAnsi="Arial" w:cs="Arial"/>
          <w:iCs/>
          <w:color w:val="000000"/>
          <w:sz w:val="18"/>
          <w:szCs w:val="18"/>
        </w:rPr>
        <w:t>Zamawiający nie zmienia zapisów SIWZ</w:t>
      </w:r>
    </w:p>
    <w:p w:rsidR="00C7235C" w:rsidRDefault="00C7235C" w:rsidP="005C2D4F">
      <w:pPr>
        <w:spacing w:after="200" w:line="276" w:lineRule="auto"/>
        <w:jc w:val="both"/>
        <w:rPr>
          <w:rFonts w:ascii="Arial" w:hAnsi="Arial" w:cs="Arial"/>
          <w:iCs/>
          <w:color w:val="000000"/>
          <w:sz w:val="18"/>
          <w:szCs w:val="18"/>
        </w:rPr>
      </w:pPr>
    </w:p>
    <w:p w:rsidR="00CA2E4E" w:rsidRPr="00CA2E4E" w:rsidRDefault="00CA2E4E" w:rsidP="00CA2E4E">
      <w:pPr>
        <w:jc w:val="both"/>
        <w:rPr>
          <w:rFonts w:ascii="Arial" w:hAnsi="Arial" w:cs="Arial"/>
          <w:b/>
          <w:bCs/>
          <w:sz w:val="18"/>
          <w:szCs w:val="18"/>
        </w:rPr>
      </w:pPr>
      <w:r w:rsidRPr="00BC4441">
        <w:rPr>
          <w:rFonts w:ascii="Arial" w:hAnsi="Arial" w:cs="Arial"/>
          <w:b/>
          <w:bCs/>
          <w:sz w:val="18"/>
          <w:szCs w:val="18"/>
        </w:rPr>
        <w:t>Pytanie</w:t>
      </w:r>
      <w:r>
        <w:rPr>
          <w:rFonts w:ascii="Arial" w:hAnsi="Arial" w:cs="Arial"/>
          <w:b/>
          <w:bCs/>
          <w:sz w:val="18"/>
          <w:szCs w:val="18"/>
        </w:rPr>
        <w:t>:</w:t>
      </w:r>
    </w:p>
    <w:p w:rsidR="00CA2E4E" w:rsidRPr="00CA2E4E" w:rsidRDefault="00CA2E4E" w:rsidP="00CA2E4E">
      <w:pPr>
        <w:spacing w:line="276" w:lineRule="auto"/>
        <w:jc w:val="both"/>
        <w:rPr>
          <w:rFonts w:ascii="Arial" w:hAnsi="Arial" w:cs="Arial"/>
          <w:iCs/>
          <w:color w:val="000000"/>
          <w:sz w:val="18"/>
          <w:szCs w:val="18"/>
        </w:rPr>
      </w:pPr>
      <w:r w:rsidRPr="00CA2E4E">
        <w:rPr>
          <w:rFonts w:ascii="Arial" w:hAnsi="Arial" w:cs="Arial"/>
          <w:iCs/>
          <w:color w:val="000000"/>
          <w:sz w:val="18"/>
          <w:szCs w:val="18"/>
        </w:rPr>
        <w:t>W związku z postanowionym przez Zamawiającego wymogiem zapewnienia Wykonawcy wydłużonego terminu płatności za faktury t. 60 dni w celu potwierdzenia Państwa pozytywnej kondycji finansowej uprzejmie prosimy o udostępnienie następujących dokumentów:</w:t>
      </w:r>
    </w:p>
    <w:p w:rsidR="00CA2E4E" w:rsidRPr="00CA2E4E" w:rsidRDefault="00CA2E4E" w:rsidP="00CA2E4E">
      <w:pPr>
        <w:spacing w:line="276" w:lineRule="auto"/>
        <w:jc w:val="both"/>
        <w:rPr>
          <w:rFonts w:ascii="Arial" w:hAnsi="Arial" w:cs="Arial"/>
          <w:iCs/>
          <w:color w:val="000000"/>
          <w:sz w:val="18"/>
          <w:szCs w:val="18"/>
        </w:rPr>
      </w:pPr>
      <w:r w:rsidRPr="00CA2E4E">
        <w:rPr>
          <w:rFonts w:ascii="Arial" w:hAnsi="Arial" w:cs="Arial"/>
          <w:iCs/>
          <w:color w:val="000000"/>
          <w:sz w:val="18"/>
          <w:szCs w:val="18"/>
        </w:rPr>
        <w:t>A. aktualne zaświadczenia naczelnika właściwego Urzędu Skarbowego (US) oraz właściwego oddziału Zakładu Ubezpieczeń Społecznych (ZUS) potwierdzające niezaleganie z opłacaniem podatków oraz opłat i składek na ubezpieczenie zdrowotne i społeczne, (wystawione nie wcześniej niż trzy miesiące przed datą złożenia takiego zaświadczenia u Wykonawcy);</w:t>
      </w:r>
    </w:p>
    <w:p w:rsidR="00CA2E4E" w:rsidRPr="00CA2E4E" w:rsidRDefault="00CA2E4E" w:rsidP="00CA2E4E">
      <w:pPr>
        <w:spacing w:line="276" w:lineRule="auto"/>
        <w:jc w:val="both"/>
        <w:rPr>
          <w:rFonts w:ascii="Arial" w:hAnsi="Arial" w:cs="Arial"/>
          <w:iCs/>
          <w:color w:val="000000"/>
          <w:sz w:val="18"/>
          <w:szCs w:val="18"/>
        </w:rPr>
      </w:pPr>
      <w:r w:rsidRPr="00CA2E4E">
        <w:rPr>
          <w:rFonts w:ascii="Arial" w:hAnsi="Arial" w:cs="Arial"/>
          <w:iCs/>
          <w:color w:val="000000"/>
          <w:sz w:val="18"/>
          <w:szCs w:val="18"/>
        </w:rPr>
        <w:t>B.  zatwierdzone roczne sprawozdanie finansowe za 2019 rok wraz z opinią   biegłego rewidenta (jeśli sprawozdanie podlegało badaniu)</w:t>
      </w:r>
    </w:p>
    <w:p w:rsidR="00CA2E4E" w:rsidRDefault="00CA2E4E" w:rsidP="00CA2E4E">
      <w:pPr>
        <w:spacing w:line="276" w:lineRule="auto"/>
        <w:jc w:val="both"/>
        <w:rPr>
          <w:rFonts w:ascii="Arial" w:hAnsi="Arial" w:cs="Arial"/>
          <w:iCs/>
          <w:color w:val="000000"/>
          <w:sz w:val="18"/>
          <w:szCs w:val="18"/>
        </w:rPr>
      </w:pPr>
      <w:r w:rsidRPr="00CA2E4E">
        <w:rPr>
          <w:rFonts w:ascii="Arial" w:hAnsi="Arial" w:cs="Arial"/>
          <w:iCs/>
          <w:color w:val="000000"/>
          <w:sz w:val="18"/>
          <w:szCs w:val="18"/>
        </w:rPr>
        <w:lastRenderedPageBreak/>
        <w:t>C. sprawozdanie F-01 (sprawozdanie o przychodach, kosztach i wyniku finansowym oraz o nakładach na środki trwałe sporządzane na potrzeby statystki publicznej) za ostatni kwartał 2019 oraz porównywalnych danych kwartalnych z roku poprzedniego 2018.</w:t>
      </w:r>
    </w:p>
    <w:p w:rsidR="00CA2E4E" w:rsidRPr="00BC4441" w:rsidRDefault="00CA2E4E" w:rsidP="00CA2E4E">
      <w:pPr>
        <w:jc w:val="both"/>
        <w:rPr>
          <w:rFonts w:ascii="Arial" w:hAnsi="Arial" w:cs="Arial"/>
          <w:b/>
          <w:bCs/>
          <w:sz w:val="18"/>
          <w:szCs w:val="18"/>
        </w:rPr>
      </w:pPr>
      <w:r w:rsidRPr="00BC4441">
        <w:rPr>
          <w:rFonts w:ascii="Arial" w:hAnsi="Arial" w:cs="Arial"/>
          <w:b/>
          <w:bCs/>
          <w:sz w:val="18"/>
          <w:szCs w:val="18"/>
        </w:rPr>
        <w:t>Odpowiedź:</w:t>
      </w:r>
    </w:p>
    <w:p w:rsidR="00CA2E4E" w:rsidRPr="005C2D4F" w:rsidRDefault="00CA2E4E" w:rsidP="00CA2E4E">
      <w:pPr>
        <w:spacing w:line="276" w:lineRule="auto"/>
        <w:jc w:val="both"/>
        <w:rPr>
          <w:rFonts w:ascii="Arial" w:hAnsi="Arial" w:cs="Arial"/>
          <w:iCs/>
          <w:color w:val="000000"/>
          <w:sz w:val="18"/>
          <w:szCs w:val="18"/>
        </w:rPr>
      </w:pPr>
      <w:r w:rsidRPr="003B1AFB">
        <w:rPr>
          <w:rFonts w:ascii="Arial" w:hAnsi="Arial" w:cs="Arial"/>
          <w:iCs/>
          <w:color w:val="000000"/>
          <w:sz w:val="18"/>
          <w:szCs w:val="18"/>
        </w:rPr>
        <w:t>Zamawiający nie zmienia zapisów SIWZ</w:t>
      </w:r>
    </w:p>
    <w:p w:rsidR="00CA2E4E" w:rsidRPr="00CA2E4E" w:rsidRDefault="00CA2E4E" w:rsidP="00CA2E4E">
      <w:pPr>
        <w:spacing w:after="200" w:line="276" w:lineRule="auto"/>
        <w:jc w:val="both"/>
        <w:rPr>
          <w:rFonts w:ascii="Arial" w:hAnsi="Arial" w:cs="Arial"/>
          <w:iCs/>
          <w:color w:val="000000"/>
          <w:sz w:val="18"/>
          <w:szCs w:val="18"/>
        </w:rPr>
      </w:pPr>
    </w:p>
    <w:p w:rsidR="00CA2E4E" w:rsidRPr="005C2D4F" w:rsidRDefault="00CA2E4E" w:rsidP="005C2D4F">
      <w:pPr>
        <w:spacing w:after="200" w:line="276" w:lineRule="auto"/>
        <w:jc w:val="both"/>
        <w:rPr>
          <w:rFonts w:ascii="Arial" w:hAnsi="Arial" w:cs="Arial"/>
          <w:iCs/>
          <w:color w:val="000000"/>
          <w:sz w:val="18"/>
          <w:szCs w:val="18"/>
        </w:rPr>
      </w:pPr>
    </w:p>
    <w:p w:rsidR="0054504A" w:rsidRPr="00740E6C" w:rsidRDefault="0054504A" w:rsidP="00F47E8D">
      <w:pPr>
        <w:spacing w:line="276" w:lineRule="auto"/>
        <w:rPr>
          <w:rFonts w:ascii="Arial" w:hAnsi="Arial" w:cs="Arial"/>
          <w:b/>
          <w:sz w:val="18"/>
          <w:szCs w:val="18"/>
        </w:rPr>
      </w:pPr>
      <w:r w:rsidRPr="00740E6C">
        <w:rPr>
          <w:rFonts w:ascii="Arial" w:hAnsi="Arial" w:cs="Arial"/>
          <w:b/>
          <w:sz w:val="18"/>
          <w:szCs w:val="18"/>
        </w:rPr>
        <w:t>Przedstawione wyjaśnienia są wiążące dla wszystk</w:t>
      </w:r>
      <w:r>
        <w:rPr>
          <w:rFonts w:ascii="Arial" w:hAnsi="Arial" w:cs="Arial"/>
          <w:b/>
          <w:sz w:val="18"/>
          <w:szCs w:val="18"/>
        </w:rPr>
        <w:t xml:space="preserve">ich Wykonawców zainteresowanych </w:t>
      </w:r>
      <w:r w:rsidR="00F47E8D">
        <w:rPr>
          <w:rFonts w:ascii="Arial" w:hAnsi="Arial" w:cs="Arial"/>
          <w:b/>
          <w:sz w:val="18"/>
          <w:szCs w:val="18"/>
        </w:rPr>
        <w:t>postępowaniem i </w:t>
      </w:r>
      <w:r w:rsidRPr="00740E6C">
        <w:rPr>
          <w:rFonts w:ascii="Arial" w:hAnsi="Arial" w:cs="Arial"/>
          <w:b/>
          <w:sz w:val="18"/>
          <w:szCs w:val="18"/>
        </w:rPr>
        <w:t>stają się integralną częścią SIWZ</w:t>
      </w:r>
      <w:r>
        <w:rPr>
          <w:rFonts w:ascii="Arial" w:hAnsi="Arial" w:cs="Arial"/>
          <w:b/>
          <w:sz w:val="18"/>
          <w:szCs w:val="18"/>
        </w:rPr>
        <w:t>.</w:t>
      </w:r>
    </w:p>
    <w:p w:rsidR="00136F98" w:rsidRPr="00136F98" w:rsidRDefault="00136F98" w:rsidP="00136F98">
      <w:pPr>
        <w:rPr>
          <w:sz w:val="16"/>
          <w:szCs w:val="16"/>
        </w:rPr>
      </w:pPr>
    </w:p>
    <w:p w:rsidR="00136F98" w:rsidRDefault="00136F98" w:rsidP="00136F98">
      <w:pPr>
        <w:rPr>
          <w:sz w:val="16"/>
          <w:szCs w:val="16"/>
        </w:rPr>
      </w:pPr>
    </w:p>
    <w:p w:rsidR="005737D3" w:rsidRDefault="005737D3" w:rsidP="00136F98">
      <w:pPr>
        <w:rPr>
          <w:sz w:val="16"/>
          <w:szCs w:val="16"/>
        </w:rPr>
      </w:pPr>
    </w:p>
    <w:p w:rsidR="005737D3" w:rsidRDefault="005737D3" w:rsidP="00136F98">
      <w:pPr>
        <w:rPr>
          <w:sz w:val="16"/>
          <w:szCs w:val="16"/>
        </w:rPr>
      </w:pPr>
    </w:p>
    <w:p w:rsidR="005737D3" w:rsidRDefault="005737D3" w:rsidP="00136F98">
      <w:pPr>
        <w:rPr>
          <w:sz w:val="16"/>
          <w:szCs w:val="16"/>
        </w:rPr>
      </w:pPr>
    </w:p>
    <w:p w:rsidR="00686838" w:rsidRPr="00136F98" w:rsidRDefault="00136F98" w:rsidP="00136F98">
      <w:pPr>
        <w:tabs>
          <w:tab w:val="left" w:pos="8232"/>
        </w:tabs>
        <w:jc w:val="right"/>
        <w:rPr>
          <w:sz w:val="16"/>
          <w:szCs w:val="16"/>
        </w:rPr>
      </w:pPr>
      <w:r w:rsidRPr="003D1A63">
        <w:rPr>
          <w:rFonts w:ascii="Arial" w:hAnsi="Arial" w:cs="Arial"/>
          <w:b/>
          <w:sz w:val="18"/>
          <w:szCs w:val="18"/>
        </w:rPr>
        <w:t>Zamawiający</w:t>
      </w:r>
    </w:p>
    <w:sectPr w:rsidR="00686838" w:rsidRPr="00136F98" w:rsidSect="005B04C6">
      <w:headerReference w:type="default" r:id="rId8"/>
      <w:footerReference w:type="even" r:id="rId9"/>
      <w:footerReference w:type="default" r:id="rId10"/>
      <w:pgSz w:w="11906" w:h="16838"/>
      <w:pgMar w:top="1417" w:right="1417" w:bottom="1417" w:left="1417" w:header="346"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7" w:rsidRDefault="00247FE7">
      <w:r>
        <w:separator/>
      </w:r>
    </w:p>
  </w:endnote>
  <w:endnote w:type="continuationSeparator" w:id="0">
    <w:p w:rsidR="00247FE7" w:rsidRDefault="0024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9F" w:rsidRDefault="003C4E9F" w:rsidP="003B77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4E9F" w:rsidRDefault="003C4E9F" w:rsidP="00AE0CF7">
    <w:pPr>
      <w:ind w:right="360"/>
    </w:pPr>
  </w:p>
  <w:p w:rsidR="003C4E9F" w:rsidRDefault="003C4E9F"/>
  <w:p w:rsidR="003C4E9F" w:rsidRDefault="003C4E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907265"/>
      <w:docPartObj>
        <w:docPartGallery w:val="Page Numbers (Bottom of Page)"/>
        <w:docPartUnique/>
      </w:docPartObj>
    </w:sdtPr>
    <w:sdtEndPr/>
    <w:sdtContent>
      <w:p w:rsidR="003C4E9F" w:rsidRDefault="003C4E9F" w:rsidP="002A6B45">
        <w:pPr>
          <w:pStyle w:val="Stopka"/>
          <w:jc w:val="right"/>
        </w:pPr>
        <w:r>
          <w:fldChar w:fldCharType="begin"/>
        </w:r>
        <w:r>
          <w:instrText>PAGE   \* MERGEFORMAT</w:instrText>
        </w:r>
        <w:r>
          <w:fldChar w:fldCharType="separate"/>
        </w:r>
        <w:r w:rsidR="006B23CE">
          <w:rPr>
            <w:noProof/>
          </w:rPr>
          <w:t>1</w:t>
        </w:r>
        <w:r>
          <w:fldChar w:fldCharType="end"/>
        </w:r>
      </w:p>
    </w:sdtContent>
  </w:sdt>
  <w:p w:rsidR="003C4E9F" w:rsidRPr="00686838" w:rsidRDefault="003C4E9F" w:rsidP="00686838">
    <w:pPr>
      <w:pStyle w:val="LPstopka"/>
      <w:jc w:val="center"/>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7" w:rsidRDefault="00247FE7">
      <w:r>
        <w:separator/>
      </w:r>
    </w:p>
  </w:footnote>
  <w:footnote w:type="continuationSeparator" w:id="0">
    <w:p w:rsidR="00247FE7" w:rsidRDefault="00247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9F" w:rsidRDefault="003C4E9F" w:rsidP="008C7138">
    <w:pPr>
      <w:pStyle w:val="Nagwek"/>
      <w:tabs>
        <w:tab w:val="clear" w:pos="4703"/>
        <w:tab w:val="clear" w:pos="9406"/>
        <w:tab w:val="left" w:pos="4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978C4F4"/>
    <w:name w:val="WW8Num3"/>
    <w:lvl w:ilvl="0">
      <w:start w:val="1"/>
      <w:numFmt w:val="decimal"/>
      <w:lvlText w:val="%1."/>
      <w:lvlJc w:val="left"/>
      <w:pPr>
        <w:tabs>
          <w:tab w:val="num" w:pos="720"/>
        </w:tabs>
        <w:ind w:left="720" w:hanging="360"/>
      </w:pPr>
      <w:rPr>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0000005"/>
    <w:multiLevelType w:val="multilevel"/>
    <w:tmpl w:val="D6E467F4"/>
    <w:name w:val="WW8Num5"/>
    <w:lvl w:ilvl="0">
      <w:start w:val="1"/>
      <w:numFmt w:val="decimal"/>
      <w:lvlText w:val="%1."/>
      <w:lvlJc w:val="left"/>
      <w:pPr>
        <w:tabs>
          <w:tab w:val="num" w:pos="384"/>
        </w:tabs>
        <w:ind w:left="384" w:hanging="360"/>
      </w:pPr>
      <w:rPr>
        <w:rFonts w:cs="Times New Roman"/>
      </w:rPr>
    </w:lvl>
    <w:lvl w:ilvl="1">
      <w:start w:val="1"/>
      <w:numFmt w:val="decimal"/>
      <w:lvlText w:val="%2)"/>
      <w:lvlJc w:val="left"/>
      <w:pPr>
        <w:tabs>
          <w:tab w:val="num" w:pos="1104"/>
        </w:tabs>
        <w:ind w:left="1104" w:hanging="360"/>
      </w:pPr>
      <w:rPr>
        <w:rFonts w:ascii="Calibri" w:eastAsia="Times New Roman" w:hAnsi="Calibri" w:cs="Times New Roman"/>
        <w:b w:val="0"/>
      </w:rPr>
    </w:lvl>
    <w:lvl w:ilvl="2">
      <w:start w:val="1"/>
      <w:numFmt w:val="lowerRoman"/>
      <w:lvlText w:val="%3."/>
      <w:lvlJc w:val="right"/>
      <w:pPr>
        <w:tabs>
          <w:tab w:val="num" w:pos="1824"/>
        </w:tabs>
        <w:ind w:left="1824" w:hanging="180"/>
      </w:pPr>
      <w:rPr>
        <w:rFonts w:cs="Times New Roman"/>
      </w:rPr>
    </w:lvl>
    <w:lvl w:ilvl="3">
      <w:start w:val="1"/>
      <w:numFmt w:val="decimal"/>
      <w:lvlText w:val="%4."/>
      <w:lvlJc w:val="left"/>
      <w:pPr>
        <w:tabs>
          <w:tab w:val="num" w:pos="2544"/>
        </w:tabs>
        <w:ind w:left="2544" w:hanging="360"/>
      </w:pPr>
      <w:rPr>
        <w:rFonts w:cs="Times New Roman"/>
      </w:rPr>
    </w:lvl>
    <w:lvl w:ilvl="4">
      <w:start w:val="1"/>
      <w:numFmt w:val="lowerLetter"/>
      <w:lvlText w:val="%5."/>
      <w:lvlJc w:val="left"/>
      <w:pPr>
        <w:tabs>
          <w:tab w:val="num" w:pos="3264"/>
        </w:tabs>
        <w:ind w:left="3264" w:hanging="360"/>
      </w:pPr>
      <w:rPr>
        <w:rFonts w:cs="Times New Roman"/>
      </w:rPr>
    </w:lvl>
    <w:lvl w:ilvl="5">
      <w:start w:val="1"/>
      <w:numFmt w:val="lowerRoman"/>
      <w:lvlText w:val="%6."/>
      <w:lvlJc w:val="right"/>
      <w:pPr>
        <w:tabs>
          <w:tab w:val="num" w:pos="3984"/>
        </w:tabs>
        <w:ind w:left="3984" w:hanging="180"/>
      </w:pPr>
      <w:rPr>
        <w:rFonts w:cs="Times New Roman"/>
      </w:rPr>
    </w:lvl>
    <w:lvl w:ilvl="6">
      <w:start w:val="1"/>
      <w:numFmt w:val="decimal"/>
      <w:lvlText w:val="%7."/>
      <w:lvlJc w:val="left"/>
      <w:pPr>
        <w:tabs>
          <w:tab w:val="num" w:pos="4704"/>
        </w:tabs>
        <w:ind w:left="4704" w:hanging="360"/>
      </w:pPr>
      <w:rPr>
        <w:rFonts w:cs="Times New Roman"/>
      </w:rPr>
    </w:lvl>
    <w:lvl w:ilvl="7">
      <w:start w:val="1"/>
      <w:numFmt w:val="lowerLetter"/>
      <w:lvlText w:val="%8."/>
      <w:lvlJc w:val="left"/>
      <w:pPr>
        <w:tabs>
          <w:tab w:val="num" w:pos="5424"/>
        </w:tabs>
        <w:ind w:left="5424" w:hanging="360"/>
      </w:pPr>
      <w:rPr>
        <w:rFonts w:cs="Times New Roman"/>
      </w:rPr>
    </w:lvl>
    <w:lvl w:ilvl="8">
      <w:start w:val="1"/>
      <w:numFmt w:val="lowerRoman"/>
      <w:lvlText w:val="%9."/>
      <w:lvlJc w:val="right"/>
      <w:pPr>
        <w:tabs>
          <w:tab w:val="num" w:pos="6144"/>
        </w:tabs>
        <w:ind w:left="6144" w:hanging="180"/>
      </w:pPr>
      <w:rPr>
        <w:rFonts w:cs="Times New Roman"/>
      </w:rPr>
    </w:lvl>
  </w:abstractNum>
  <w:abstractNum w:abstractNumId="3" w15:restartNumberingAfterBreak="0">
    <w:nsid w:val="00000006"/>
    <w:multiLevelType w:val="multilevel"/>
    <w:tmpl w:val="00000006"/>
    <w:name w:val="WW8Num6"/>
    <w:lvl w:ilvl="0">
      <w:start w:val="1"/>
      <w:numFmt w:val="lowerLetter"/>
      <w:lvlText w:val="%1)"/>
      <w:lvlJc w:val="left"/>
      <w:pPr>
        <w:tabs>
          <w:tab w:val="num" w:pos="340"/>
        </w:tabs>
        <w:ind w:left="360" w:hanging="36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7"/>
    <w:multiLevelType w:val="multilevel"/>
    <w:tmpl w:val="8AFC8448"/>
    <w:name w:val="WW8Num7"/>
    <w:lvl w:ilvl="0">
      <w:start w:val="1"/>
      <w:numFmt w:val="decimal"/>
      <w:lvlText w:val="%1."/>
      <w:lvlJc w:val="left"/>
      <w:pPr>
        <w:tabs>
          <w:tab w:val="num" w:pos="34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8"/>
    <w:multiLevelType w:val="multilevel"/>
    <w:tmpl w:val="00000008"/>
    <w:name w:val="WW8Num8"/>
    <w:lvl w:ilvl="0">
      <w:start w:val="5"/>
      <w:numFmt w:val="decimal"/>
      <w:lvlText w:val="%1."/>
      <w:lvlJc w:val="left"/>
      <w:pPr>
        <w:tabs>
          <w:tab w:val="num" w:pos="34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196170D"/>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9F40E8"/>
    <w:multiLevelType w:val="hybridMultilevel"/>
    <w:tmpl w:val="7D7A23E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9FB166A"/>
    <w:multiLevelType w:val="hybridMultilevel"/>
    <w:tmpl w:val="2E54C434"/>
    <w:lvl w:ilvl="0" w:tplc="8AF2DB9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823BE3"/>
    <w:multiLevelType w:val="multilevel"/>
    <w:tmpl w:val="82CC38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B835350"/>
    <w:multiLevelType w:val="hybridMultilevel"/>
    <w:tmpl w:val="8BE0A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2F7238"/>
    <w:multiLevelType w:val="hybridMultilevel"/>
    <w:tmpl w:val="524EF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183D69"/>
    <w:multiLevelType w:val="hybridMultilevel"/>
    <w:tmpl w:val="33B872FA"/>
    <w:lvl w:ilvl="0" w:tplc="9D9E5FE0">
      <w:start w:val="1"/>
      <w:numFmt w:val="upperRoman"/>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035421"/>
    <w:multiLevelType w:val="multilevel"/>
    <w:tmpl w:val="2C00725E"/>
    <w:lvl w:ilvl="0">
      <w:start w:val="1"/>
      <w:numFmt w:val="upperRoman"/>
      <w:lvlText w:val="%1."/>
      <w:lvlJc w:val="left"/>
      <w:pPr>
        <w:tabs>
          <w:tab w:val="num" w:pos="1080"/>
        </w:tabs>
        <w:ind w:left="1080" w:hanging="720"/>
      </w:pPr>
      <w:rPr>
        <w:rFonts w:cs="Verdana" w:hint="default"/>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7C38AD"/>
    <w:multiLevelType w:val="hybridMultilevel"/>
    <w:tmpl w:val="8FE6FAF8"/>
    <w:lvl w:ilvl="0" w:tplc="9D9E5FE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445CA8"/>
    <w:multiLevelType w:val="hybridMultilevel"/>
    <w:tmpl w:val="F6441166"/>
    <w:lvl w:ilvl="0" w:tplc="04150017">
      <w:start w:val="1"/>
      <w:numFmt w:val="lowerLetter"/>
      <w:lvlText w:val="%1)"/>
      <w:lvlJc w:val="left"/>
      <w:pPr>
        <w:tabs>
          <w:tab w:val="num" w:pos="720"/>
        </w:tabs>
        <w:ind w:left="720" w:hanging="360"/>
      </w:pPr>
    </w:lvl>
    <w:lvl w:ilvl="1" w:tplc="F63ABB36">
      <w:start w:val="3"/>
      <w:numFmt w:val="upperRoman"/>
      <w:lvlText w:val="%2."/>
      <w:lvlJc w:val="left"/>
      <w:pPr>
        <w:tabs>
          <w:tab w:val="num" w:pos="1800"/>
        </w:tabs>
        <w:ind w:left="1800" w:hanging="720"/>
      </w:pPr>
      <w:rPr>
        <w:rFonts w:hint="default"/>
        <w:b/>
      </w:rPr>
    </w:lvl>
    <w:lvl w:ilvl="2" w:tplc="B01A88DE">
      <w:start w:val="1"/>
      <w:numFmt w:val="lowerLetter"/>
      <w:lvlText w:val="%3)"/>
      <w:lvlJc w:val="left"/>
      <w:pPr>
        <w:tabs>
          <w:tab w:val="num" w:pos="2340"/>
        </w:tabs>
        <w:ind w:left="2340" w:hanging="360"/>
      </w:pPr>
      <w:rPr>
        <w:rFonts w:hint="default"/>
      </w:rPr>
    </w:lvl>
    <w:lvl w:ilvl="3" w:tplc="7A266F1C">
      <w:start w:val="1"/>
      <w:numFmt w:val="decimal"/>
      <w:lvlText w:val="%4."/>
      <w:lvlJc w:val="left"/>
      <w:pPr>
        <w:tabs>
          <w:tab w:val="num" w:pos="2880"/>
        </w:tabs>
        <w:ind w:left="2880" w:hanging="360"/>
      </w:pPr>
      <w:rPr>
        <w:rFonts w:hint="default"/>
        <w:sz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60E1ED6"/>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6AE2C25"/>
    <w:multiLevelType w:val="hybridMultilevel"/>
    <w:tmpl w:val="E90C2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6B105D9"/>
    <w:multiLevelType w:val="multilevel"/>
    <w:tmpl w:val="6638E3A8"/>
    <w:lvl w:ilvl="0">
      <w:start w:val="1"/>
      <w:numFmt w:val="upperRoman"/>
      <w:pStyle w:val="Nagwek1"/>
      <w:lvlText w:val="%1."/>
      <w:lvlJc w:val="left"/>
      <w:pPr>
        <w:ind w:left="0" w:firstLine="0"/>
      </w:pPr>
      <w:rPr>
        <w:rFonts w:hint="default"/>
        <w:b/>
      </w:rPr>
    </w:lvl>
    <w:lvl w:ilvl="1">
      <w:start w:val="1"/>
      <w:numFmt w:val="upperLetter"/>
      <w:pStyle w:val="Nagwek2"/>
      <w:lvlText w:val="%2."/>
      <w:lvlJc w:val="left"/>
      <w:pPr>
        <w:ind w:left="720" w:firstLine="0"/>
      </w:pPr>
      <w:rPr>
        <w:rFonts w:hint="default"/>
      </w:rPr>
    </w:lvl>
    <w:lvl w:ilvl="2">
      <w:start w:val="1"/>
      <w:numFmt w:val="decimal"/>
      <w:pStyle w:val="Nagwek3"/>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0" w15:restartNumberingAfterBreak="0">
    <w:nsid w:val="279B1DE8"/>
    <w:multiLevelType w:val="hybridMultilevel"/>
    <w:tmpl w:val="A1BE72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CF73B18"/>
    <w:multiLevelType w:val="multilevel"/>
    <w:tmpl w:val="96861DC4"/>
    <w:lvl w:ilvl="0">
      <w:start w:val="17"/>
      <w:numFmt w:val="decimal"/>
      <w:lvlText w:val="%1."/>
      <w:lvlJc w:val="left"/>
      <w:pPr>
        <w:tabs>
          <w:tab w:val="num" w:pos="360"/>
        </w:tabs>
        <w:ind w:left="360" w:hanging="360"/>
      </w:pPr>
    </w:lvl>
    <w:lvl w:ilvl="1">
      <w:start w:val="1"/>
      <w:numFmt w:val="decimal"/>
      <w:suff w:val="nothing"/>
      <w:lvlText w:val="%2."/>
      <w:lvlJc w:val="left"/>
      <w:pPr>
        <w:ind w:left="425"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2" w15:restartNumberingAfterBreak="0">
    <w:nsid w:val="3118233B"/>
    <w:multiLevelType w:val="hybridMultilevel"/>
    <w:tmpl w:val="0AEA0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621EF3"/>
    <w:multiLevelType w:val="multilevel"/>
    <w:tmpl w:val="303CC48C"/>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3EF1D99"/>
    <w:multiLevelType w:val="hybridMultilevel"/>
    <w:tmpl w:val="695C8C16"/>
    <w:lvl w:ilvl="0" w:tplc="889C37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666797"/>
    <w:multiLevelType w:val="hybridMultilevel"/>
    <w:tmpl w:val="AADAD826"/>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7B21CB"/>
    <w:multiLevelType w:val="hybridMultilevel"/>
    <w:tmpl w:val="4DC86A4C"/>
    <w:lvl w:ilvl="0" w:tplc="78689780">
      <w:start w:val="7"/>
      <w:numFmt w:val="upperRoman"/>
      <w:lvlText w:val="%1."/>
      <w:lvlJc w:val="left"/>
      <w:pPr>
        <w:tabs>
          <w:tab w:val="num" w:pos="1800"/>
        </w:tabs>
        <w:ind w:left="18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DF2146"/>
    <w:multiLevelType w:val="hybridMultilevel"/>
    <w:tmpl w:val="D57A50B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8F06519"/>
    <w:multiLevelType w:val="hybridMultilevel"/>
    <w:tmpl w:val="C81C7E3E"/>
    <w:lvl w:ilvl="0" w:tplc="1A742048">
      <w:start w:val="1"/>
      <w:numFmt w:val="decimal"/>
      <w:lvlText w:val="%1."/>
      <w:lvlJc w:val="left"/>
      <w:pPr>
        <w:ind w:left="705" w:hanging="405"/>
      </w:pPr>
    </w:lvl>
    <w:lvl w:ilvl="1" w:tplc="04150019">
      <w:start w:val="1"/>
      <w:numFmt w:val="lowerLetter"/>
      <w:lvlText w:val="%2."/>
      <w:lvlJc w:val="left"/>
      <w:pPr>
        <w:ind w:left="1380" w:hanging="360"/>
      </w:pPr>
    </w:lvl>
    <w:lvl w:ilvl="2" w:tplc="0415001B">
      <w:start w:val="1"/>
      <w:numFmt w:val="lowerRoman"/>
      <w:lvlText w:val="%3."/>
      <w:lvlJc w:val="right"/>
      <w:pPr>
        <w:ind w:left="2100" w:hanging="180"/>
      </w:pPr>
    </w:lvl>
    <w:lvl w:ilvl="3" w:tplc="0415000F">
      <w:start w:val="1"/>
      <w:numFmt w:val="decimal"/>
      <w:lvlText w:val="%4."/>
      <w:lvlJc w:val="left"/>
      <w:pPr>
        <w:ind w:left="2820" w:hanging="360"/>
      </w:pPr>
    </w:lvl>
    <w:lvl w:ilvl="4" w:tplc="04150019">
      <w:start w:val="1"/>
      <w:numFmt w:val="lowerLetter"/>
      <w:lvlText w:val="%5."/>
      <w:lvlJc w:val="left"/>
      <w:pPr>
        <w:ind w:left="3540" w:hanging="360"/>
      </w:pPr>
    </w:lvl>
    <w:lvl w:ilvl="5" w:tplc="0415001B">
      <w:start w:val="1"/>
      <w:numFmt w:val="lowerRoman"/>
      <w:lvlText w:val="%6."/>
      <w:lvlJc w:val="right"/>
      <w:pPr>
        <w:ind w:left="4260" w:hanging="180"/>
      </w:pPr>
    </w:lvl>
    <w:lvl w:ilvl="6" w:tplc="0415000F">
      <w:start w:val="1"/>
      <w:numFmt w:val="decimal"/>
      <w:lvlText w:val="%7."/>
      <w:lvlJc w:val="left"/>
      <w:pPr>
        <w:ind w:left="4980" w:hanging="360"/>
      </w:pPr>
    </w:lvl>
    <w:lvl w:ilvl="7" w:tplc="04150019">
      <w:start w:val="1"/>
      <w:numFmt w:val="lowerLetter"/>
      <w:lvlText w:val="%8."/>
      <w:lvlJc w:val="left"/>
      <w:pPr>
        <w:ind w:left="5700" w:hanging="360"/>
      </w:pPr>
    </w:lvl>
    <w:lvl w:ilvl="8" w:tplc="0415001B">
      <w:start w:val="1"/>
      <w:numFmt w:val="lowerRoman"/>
      <w:lvlText w:val="%9."/>
      <w:lvlJc w:val="right"/>
      <w:pPr>
        <w:ind w:left="6420" w:hanging="180"/>
      </w:pPr>
    </w:lvl>
  </w:abstractNum>
  <w:abstractNum w:abstractNumId="29" w15:restartNumberingAfterBreak="0">
    <w:nsid w:val="4F943619"/>
    <w:multiLevelType w:val="hybridMultilevel"/>
    <w:tmpl w:val="CFE2A462"/>
    <w:lvl w:ilvl="0" w:tplc="F07A0454">
      <w:start w:val="1"/>
      <w:numFmt w:val="upperRoman"/>
      <w:lvlText w:val="%1."/>
      <w:lvlJc w:val="left"/>
      <w:pPr>
        <w:tabs>
          <w:tab w:val="num" w:pos="720"/>
        </w:tabs>
        <w:ind w:left="720" w:hanging="720"/>
      </w:pPr>
      <w:rPr>
        <w:rFonts w:cs="Verdana" w:hint="default"/>
        <w:b/>
        <w:sz w:val="20"/>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285749"/>
    <w:multiLevelType w:val="hybridMultilevel"/>
    <w:tmpl w:val="E47875AC"/>
    <w:lvl w:ilvl="0" w:tplc="CA8E4E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5519C9"/>
    <w:multiLevelType w:val="hybridMultilevel"/>
    <w:tmpl w:val="DEB2E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075BC0"/>
    <w:multiLevelType w:val="hybridMultilevel"/>
    <w:tmpl w:val="40A437DC"/>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5D9901C7"/>
    <w:multiLevelType w:val="multilevel"/>
    <w:tmpl w:val="0415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DB36E60"/>
    <w:multiLevelType w:val="hybridMultilevel"/>
    <w:tmpl w:val="45DA4380"/>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70B2294E"/>
    <w:multiLevelType w:val="hybridMultilevel"/>
    <w:tmpl w:val="409AB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43157DD"/>
    <w:multiLevelType w:val="multilevel"/>
    <w:tmpl w:val="949C8C28"/>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7D60F6A"/>
    <w:multiLevelType w:val="hybridMultilevel"/>
    <w:tmpl w:val="F9108CEE"/>
    <w:lvl w:ilvl="0" w:tplc="CCCAEA10">
      <w:start w:val="1"/>
      <w:numFmt w:val="decimal"/>
      <w:lvlText w:val="%1."/>
      <w:lvlJc w:val="righ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9E62A9"/>
    <w:multiLevelType w:val="hybridMultilevel"/>
    <w:tmpl w:val="93D85998"/>
    <w:lvl w:ilvl="0" w:tplc="DBD4CE1C">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9E21D89"/>
    <w:multiLevelType w:val="hybridMultilevel"/>
    <w:tmpl w:val="AD9CB170"/>
    <w:lvl w:ilvl="0" w:tplc="9D9E5FE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925C43"/>
    <w:multiLevelType w:val="hybridMultilevel"/>
    <w:tmpl w:val="FE48B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16"/>
  </w:num>
  <w:num w:numId="6">
    <w:abstractNumId w:val="34"/>
  </w:num>
  <w:num w:numId="7">
    <w:abstractNumId w:val="32"/>
  </w:num>
  <w:num w:numId="8">
    <w:abstractNumId w:val="17"/>
  </w:num>
  <w:num w:numId="9">
    <w:abstractNumId w:val="2"/>
  </w:num>
  <w:num w:numId="10">
    <w:abstractNumId w:val="30"/>
  </w:num>
  <w:num w:numId="11">
    <w:abstractNumId w:val="36"/>
  </w:num>
  <w:num w:numId="12">
    <w:abstractNumId w:val="14"/>
  </w:num>
  <w:num w:numId="13">
    <w:abstractNumId w:val="29"/>
  </w:num>
  <w:num w:numId="14">
    <w:abstractNumId w:val="13"/>
  </w:num>
  <w:num w:numId="15">
    <w:abstractNumId w:val="23"/>
  </w:num>
  <w:num w:numId="16">
    <w:abstractNumId w:val="8"/>
  </w:num>
  <w:num w:numId="17">
    <w:abstractNumId w:val="6"/>
  </w:num>
  <w:num w:numId="18">
    <w:abstractNumId w:val="37"/>
  </w:num>
  <w:num w:numId="19">
    <w:abstractNumId w:val="26"/>
  </w:num>
  <w:num w:numId="20">
    <w:abstractNumId w:val="19"/>
  </w:num>
  <w:num w:numId="21">
    <w:abstractNumId w:val="33"/>
  </w:num>
  <w:num w:numId="22">
    <w:abstractNumId w:val="25"/>
  </w:num>
  <w:num w:numId="23">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9"/>
  </w:num>
  <w:num w:numId="40">
    <w:abstractNumId w:val="12"/>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3F"/>
    <w:rsid w:val="00007B47"/>
    <w:rsid w:val="00021B71"/>
    <w:rsid w:val="000241C8"/>
    <w:rsid w:val="00026F65"/>
    <w:rsid w:val="00032320"/>
    <w:rsid w:val="0003277E"/>
    <w:rsid w:val="00032D93"/>
    <w:rsid w:val="00035D07"/>
    <w:rsid w:val="00037C0F"/>
    <w:rsid w:val="0004018B"/>
    <w:rsid w:val="000409F4"/>
    <w:rsid w:val="00046252"/>
    <w:rsid w:val="00046F80"/>
    <w:rsid w:val="00054D38"/>
    <w:rsid w:val="00056F8B"/>
    <w:rsid w:val="00057263"/>
    <w:rsid w:val="00062388"/>
    <w:rsid w:val="00062EA2"/>
    <w:rsid w:val="00062F3B"/>
    <w:rsid w:val="000676EB"/>
    <w:rsid w:val="000712B9"/>
    <w:rsid w:val="00072412"/>
    <w:rsid w:val="00077975"/>
    <w:rsid w:val="0008128B"/>
    <w:rsid w:val="000877D0"/>
    <w:rsid w:val="00090B82"/>
    <w:rsid w:val="000914CC"/>
    <w:rsid w:val="000979D3"/>
    <w:rsid w:val="000A66E0"/>
    <w:rsid w:val="000A6A6A"/>
    <w:rsid w:val="000B3B5D"/>
    <w:rsid w:val="000B43DD"/>
    <w:rsid w:val="000B4A77"/>
    <w:rsid w:val="000B58D7"/>
    <w:rsid w:val="000B62D6"/>
    <w:rsid w:val="000B647C"/>
    <w:rsid w:val="000B65C8"/>
    <w:rsid w:val="000C0791"/>
    <w:rsid w:val="000C1FD6"/>
    <w:rsid w:val="000C55CC"/>
    <w:rsid w:val="000C6703"/>
    <w:rsid w:val="000C7B3F"/>
    <w:rsid w:val="000C7F45"/>
    <w:rsid w:val="000D1746"/>
    <w:rsid w:val="000D1843"/>
    <w:rsid w:val="000E2D6D"/>
    <w:rsid w:val="000E6267"/>
    <w:rsid w:val="000E6F21"/>
    <w:rsid w:val="000F0C89"/>
    <w:rsid w:val="000F45B6"/>
    <w:rsid w:val="000F5F31"/>
    <w:rsid w:val="00100D81"/>
    <w:rsid w:val="0010571E"/>
    <w:rsid w:val="0010783D"/>
    <w:rsid w:val="00110784"/>
    <w:rsid w:val="00113C44"/>
    <w:rsid w:val="00113C99"/>
    <w:rsid w:val="0011554E"/>
    <w:rsid w:val="00116660"/>
    <w:rsid w:val="00125BE4"/>
    <w:rsid w:val="00132474"/>
    <w:rsid w:val="00132912"/>
    <w:rsid w:val="001331CD"/>
    <w:rsid w:val="00136A18"/>
    <w:rsid w:val="00136EC5"/>
    <w:rsid w:val="00136F98"/>
    <w:rsid w:val="001409D2"/>
    <w:rsid w:val="0014311C"/>
    <w:rsid w:val="00143343"/>
    <w:rsid w:val="00144177"/>
    <w:rsid w:val="00150DB6"/>
    <w:rsid w:val="0015482E"/>
    <w:rsid w:val="00154EE5"/>
    <w:rsid w:val="0016009A"/>
    <w:rsid w:val="00164EF0"/>
    <w:rsid w:val="00165FED"/>
    <w:rsid w:val="001677C7"/>
    <w:rsid w:val="001702D6"/>
    <w:rsid w:val="00170EF8"/>
    <w:rsid w:val="00171B9C"/>
    <w:rsid w:val="00174A9D"/>
    <w:rsid w:val="0017638D"/>
    <w:rsid w:val="00176E11"/>
    <w:rsid w:val="001850B4"/>
    <w:rsid w:val="00186BDC"/>
    <w:rsid w:val="0018708F"/>
    <w:rsid w:val="00191900"/>
    <w:rsid w:val="00191C5F"/>
    <w:rsid w:val="00195198"/>
    <w:rsid w:val="001A7058"/>
    <w:rsid w:val="001A7E5E"/>
    <w:rsid w:val="001B0D9E"/>
    <w:rsid w:val="001B1B5F"/>
    <w:rsid w:val="001B5B26"/>
    <w:rsid w:val="001B6014"/>
    <w:rsid w:val="001C098C"/>
    <w:rsid w:val="001C2B50"/>
    <w:rsid w:val="001C3D54"/>
    <w:rsid w:val="001C6727"/>
    <w:rsid w:val="001C7CA1"/>
    <w:rsid w:val="001D6B89"/>
    <w:rsid w:val="001D769B"/>
    <w:rsid w:val="001E20A3"/>
    <w:rsid w:val="001E6E76"/>
    <w:rsid w:val="001E72B2"/>
    <w:rsid w:val="001E772D"/>
    <w:rsid w:val="001F6447"/>
    <w:rsid w:val="0020329F"/>
    <w:rsid w:val="0020507C"/>
    <w:rsid w:val="0020623A"/>
    <w:rsid w:val="002102B7"/>
    <w:rsid w:val="00210B50"/>
    <w:rsid w:val="00212152"/>
    <w:rsid w:val="00214ADB"/>
    <w:rsid w:val="00214B1B"/>
    <w:rsid w:val="002154CF"/>
    <w:rsid w:val="00216183"/>
    <w:rsid w:val="00222CEA"/>
    <w:rsid w:val="00224651"/>
    <w:rsid w:val="00226A14"/>
    <w:rsid w:val="00230F0F"/>
    <w:rsid w:val="00232DB5"/>
    <w:rsid w:val="002410D0"/>
    <w:rsid w:val="00241D45"/>
    <w:rsid w:val="00243297"/>
    <w:rsid w:val="002435CC"/>
    <w:rsid w:val="00247FE7"/>
    <w:rsid w:val="002545D1"/>
    <w:rsid w:val="002566B0"/>
    <w:rsid w:val="00256A5C"/>
    <w:rsid w:val="0026241A"/>
    <w:rsid w:val="00263222"/>
    <w:rsid w:val="00264259"/>
    <w:rsid w:val="00265EEB"/>
    <w:rsid w:val="002701B5"/>
    <w:rsid w:val="00270266"/>
    <w:rsid w:val="0027141C"/>
    <w:rsid w:val="00271B21"/>
    <w:rsid w:val="0027366D"/>
    <w:rsid w:val="00273ED7"/>
    <w:rsid w:val="00273F6C"/>
    <w:rsid w:val="0027592C"/>
    <w:rsid w:val="00276CF7"/>
    <w:rsid w:val="002802BC"/>
    <w:rsid w:val="002918C3"/>
    <w:rsid w:val="002923AA"/>
    <w:rsid w:val="00293D48"/>
    <w:rsid w:val="00294B15"/>
    <w:rsid w:val="00296D80"/>
    <w:rsid w:val="0029735F"/>
    <w:rsid w:val="002A375D"/>
    <w:rsid w:val="002A3F91"/>
    <w:rsid w:val="002A6B45"/>
    <w:rsid w:val="002B1156"/>
    <w:rsid w:val="002B7956"/>
    <w:rsid w:val="002B7C79"/>
    <w:rsid w:val="002C0320"/>
    <w:rsid w:val="002C1426"/>
    <w:rsid w:val="002C2453"/>
    <w:rsid w:val="002C3CB3"/>
    <w:rsid w:val="002C4A47"/>
    <w:rsid w:val="002D2E7D"/>
    <w:rsid w:val="002D559B"/>
    <w:rsid w:val="002D654A"/>
    <w:rsid w:val="002D788B"/>
    <w:rsid w:val="002E28E5"/>
    <w:rsid w:val="002E3116"/>
    <w:rsid w:val="002E324B"/>
    <w:rsid w:val="002E62A8"/>
    <w:rsid w:val="002E6D1E"/>
    <w:rsid w:val="002F2348"/>
    <w:rsid w:val="002F2B66"/>
    <w:rsid w:val="002F4266"/>
    <w:rsid w:val="002F5C3B"/>
    <w:rsid w:val="002F7749"/>
    <w:rsid w:val="003006E8"/>
    <w:rsid w:val="00300A67"/>
    <w:rsid w:val="00301656"/>
    <w:rsid w:val="00302C1E"/>
    <w:rsid w:val="00306722"/>
    <w:rsid w:val="00307C0C"/>
    <w:rsid w:val="003139AF"/>
    <w:rsid w:val="0031440F"/>
    <w:rsid w:val="00315D09"/>
    <w:rsid w:val="00320BD9"/>
    <w:rsid w:val="00321507"/>
    <w:rsid w:val="00322D7B"/>
    <w:rsid w:val="00323192"/>
    <w:rsid w:val="003361D1"/>
    <w:rsid w:val="00337B06"/>
    <w:rsid w:val="003402C9"/>
    <w:rsid w:val="00340C27"/>
    <w:rsid w:val="00346E36"/>
    <w:rsid w:val="0035012E"/>
    <w:rsid w:val="003507F6"/>
    <w:rsid w:val="00350D94"/>
    <w:rsid w:val="00350F6C"/>
    <w:rsid w:val="003534DB"/>
    <w:rsid w:val="00354ADC"/>
    <w:rsid w:val="00355FE2"/>
    <w:rsid w:val="00363C6E"/>
    <w:rsid w:val="00365D6A"/>
    <w:rsid w:val="00367A33"/>
    <w:rsid w:val="00371223"/>
    <w:rsid w:val="00371F44"/>
    <w:rsid w:val="00372346"/>
    <w:rsid w:val="003740FB"/>
    <w:rsid w:val="00386706"/>
    <w:rsid w:val="003868C3"/>
    <w:rsid w:val="00390267"/>
    <w:rsid w:val="00393235"/>
    <w:rsid w:val="00397013"/>
    <w:rsid w:val="00397927"/>
    <w:rsid w:val="003A209C"/>
    <w:rsid w:val="003A2F3F"/>
    <w:rsid w:val="003A314F"/>
    <w:rsid w:val="003A4FEE"/>
    <w:rsid w:val="003A7EB0"/>
    <w:rsid w:val="003B1AFB"/>
    <w:rsid w:val="003B23B8"/>
    <w:rsid w:val="003B288D"/>
    <w:rsid w:val="003B37B6"/>
    <w:rsid w:val="003B6735"/>
    <w:rsid w:val="003B770A"/>
    <w:rsid w:val="003C07EB"/>
    <w:rsid w:val="003C1253"/>
    <w:rsid w:val="003C445D"/>
    <w:rsid w:val="003C4E9F"/>
    <w:rsid w:val="003C5FA8"/>
    <w:rsid w:val="003C7197"/>
    <w:rsid w:val="003D1B22"/>
    <w:rsid w:val="003D3EE9"/>
    <w:rsid w:val="003E2227"/>
    <w:rsid w:val="003E3828"/>
    <w:rsid w:val="003E4582"/>
    <w:rsid w:val="003F0EAF"/>
    <w:rsid w:val="003F4588"/>
    <w:rsid w:val="003F71B7"/>
    <w:rsid w:val="0040028D"/>
    <w:rsid w:val="004007F2"/>
    <w:rsid w:val="004023AC"/>
    <w:rsid w:val="00404E13"/>
    <w:rsid w:val="0040602C"/>
    <w:rsid w:val="00406BC1"/>
    <w:rsid w:val="00407018"/>
    <w:rsid w:val="0041032B"/>
    <w:rsid w:val="00411132"/>
    <w:rsid w:val="00411B4A"/>
    <w:rsid w:val="004122C2"/>
    <w:rsid w:val="00414AEB"/>
    <w:rsid w:val="004154D3"/>
    <w:rsid w:val="00415E81"/>
    <w:rsid w:val="00416194"/>
    <w:rsid w:val="00416910"/>
    <w:rsid w:val="0042233D"/>
    <w:rsid w:val="0042453D"/>
    <w:rsid w:val="00427C0F"/>
    <w:rsid w:val="0043172C"/>
    <w:rsid w:val="00441992"/>
    <w:rsid w:val="00445F13"/>
    <w:rsid w:val="004463B6"/>
    <w:rsid w:val="00447E29"/>
    <w:rsid w:val="00450B06"/>
    <w:rsid w:val="00452CC1"/>
    <w:rsid w:val="00452EE4"/>
    <w:rsid w:val="00470E46"/>
    <w:rsid w:val="00481168"/>
    <w:rsid w:val="00482884"/>
    <w:rsid w:val="004840A1"/>
    <w:rsid w:val="0049155A"/>
    <w:rsid w:val="00491ABD"/>
    <w:rsid w:val="00492321"/>
    <w:rsid w:val="0049438C"/>
    <w:rsid w:val="004963C7"/>
    <w:rsid w:val="0049661C"/>
    <w:rsid w:val="004A333D"/>
    <w:rsid w:val="004A4188"/>
    <w:rsid w:val="004A4FA5"/>
    <w:rsid w:val="004B1238"/>
    <w:rsid w:val="004B28D2"/>
    <w:rsid w:val="004B3123"/>
    <w:rsid w:val="004B57FA"/>
    <w:rsid w:val="004B739F"/>
    <w:rsid w:val="004C00D9"/>
    <w:rsid w:val="004C0670"/>
    <w:rsid w:val="004C0A21"/>
    <w:rsid w:val="004C2868"/>
    <w:rsid w:val="004C2CE8"/>
    <w:rsid w:val="004D1CC8"/>
    <w:rsid w:val="004D2EEB"/>
    <w:rsid w:val="004E1174"/>
    <w:rsid w:val="004E1F5F"/>
    <w:rsid w:val="004E7E57"/>
    <w:rsid w:val="004F42D8"/>
    <w:rsid w:val="004F60F9"/>
    <w:rsid w:val="004F61FB"/>
    <w:rsid w:val="004F6399"/>
    <w:rsid w:val="004F7841"/>
    <w:rsid w:val="004F7D7A"/>
    <w:rsid w:val="004F7DE0"/>
    <w:rsid w:val="00507241"/>
    <w:rsid w:val="00510C72"/>
    <w:rsid w:val="00512946"/>
    <w:rsid w:val="0051548A"/>
    <w:rsid w:val="00521C33"/>
    <w:rsid w:val="005220A0"/>
    <w:rsid w:val="0052405B"/>
    <w:rsid w:val="00524E7F"/>
    <w:rsid w:val="0052538A"/>
    <w:rsid w:val="005268E5"/>
    <w:rsid w:val="00531915"/>
    <w:rsid w:val="00532506"/>
    <w:rsid w:val="00532A84"/>
    <w:rsid w:val="00532DD4"/>
    <w:rsid w:val="00533ECB"/>
    <w:rsid w:val="0053613E"/>
    <w:rsid w:val="005372B8"/>
    <w:rsid w:val="00540F6A"/>
    <w:rsid w:val="0054504A"/>
    <w:rsid w:val="00546D9A"/>
    <w:rsid w:val="00547E75"/>
    <w:rsid w:val="005538D8"/>
    <w:rsid w:val="005557B4"/>
    <w:rsid w:val="00561CD5"/>
    <w:rsid w:val="00566304"/>
    <w:rsid w:val="00570114"/>
    <w:rsid w:val="00570518"/>
    <w:rsid w:val="00570D9F"/>
    <w:rsid w:val="00572B40"/>
    <w:rsid w:val="005737D3"/>
    <w:rsid w:val="00584743"/>
    <w:rsid w:val="005855F6"/>
    <w:rsid w:val="005903F0"/>
    <w:rsid w:val="00592147"/>
    <w:rsid w:val="0059290E"/>
    <w:rsid w:val="00592B1E"/>
    <w:rsid w:val="00593974"/>
    <w:rsid w:val="00593C7D"/>
    <w:rsid w:val="00593CB3"/>
    <w:rsid w:val="00596B26"/>
    <w:rsid w:val="005A31C9"/>
    <w:rsid w:val="005A33A4"/>
    <w:rsid w:val="005A532D"/>
    <w:rsid w:val="005A5CC4"/>
    <w:rsid w:val="005A5EC1"/>
    <w:rsid w:val="005B007B"/>
    <w:rsid w:val="005B04C6"/>
    <w:rsid w:val="005B0AE2"/>
    <w:rsid w:val="005B18B5"/>
    <w:rsid w:val="005B364B"/>
    <w:rsid w:val="005B645C"/>
    <w:rsid w:val="005C036C"/>
    <w:rsid w:val="005C2D4F"/>
    <w:rsid w:val="005C42E5"/>
    <w:rsid w:val="005D04BC"/>
    <w:rsid w:val="005D4D2A"/>
    <w:rsid w:val="005D65FA"/>
    <w:rsid w:val="005D7384"/>
    <w:rsid w:val="005E02D4"/>
    <w:rsid w:val="005E0E45"/>
    <w:rsid w:val="005E5A1C"/>
    <w:rsid w:val="005E6335"/>
    <w:rsid w:val="005E6367"/>
    <w:rsid w:val="005F1183"/>
    <w:rsid w:val="005F1AC3"/>
    <w:rsid w:val="005F3404"/>
    <w:rsid w:val="005F589B"/>
    <w:rsid w:val="005F77FD"/>
    <w:rsid w:val="006003CF"/>
    <w:rsid w:val="00601DA6"/>
    <w:rsid w:val="00604268"/>
    <w:rsid w:val="006051D4"/>
    <w:rsid w:val="00606A69"/>
    <w:rsid w:val="00612F8A"/>
    <w:rsid w:val="006152F5"/>
    <w:rsid w:val="00615E55"/>
    <w:rsid w:val="00617DBB"/>
    <w:rsid w:val="00620E4A"/>
    <w:rsid w:val="00621FD2"/>
    <w:rsid w:val="006244E8"/>
    <w:rsid w:val="00626FF7"/>
    <w:rsid w:val="00633717"/>
    <w:rsid w:val="00637F1C"/>
    <w:rsid w:val="00640573"/>
    <w:rsid w:val="00641AA0"/>
    <w:rsid w:val="006430E1"/>
    <w:rsid w:val="00647E3F"/>
    <w:rsid w:val="00651054"/>
    <w:rsid w:val="006519AE"/>
    <w:rsid w:val="00653EA9"/>
    <w:rsid w:val="00656296"/>
    <w:rsid w:val="006570AD"/>
    <w:rsid w:val="006625F6"/>
    <w:rsid w:val="006644F9"/>
    <w:rsid w:val="006647B0"/>
    <w:rsid w:val="00664E07"/>
    <w:rsid w:val="00665487"/>
    <w:rsid w:val="00666E79"/>
    <w:rsid w:val="006747FC"/>
    <w:rsid w:val="0068214C"/>
    <w:rsid w:val="0068656F"/>
    <w:rsid w:val="00686838"/>
    <w:rsid w:val="0069003B"/>
    <w:rsid w:val="006A3B80"/>
    <w:rsid w:val="006A4300"/>
    <w:rsid w:val="006A6BE6"/>
    <w:rsid w:val="006B23CE"/>
    <w:rsid w:val="006B497B"/>
    <w:rsid w:val="006B66BF"/>
    <w:rsid w:val="006B7438"/>
    <w:rsid w:val="006C4183"/>
    <w:rsid w:val="006C73E0"/>
    <w:rsid w:val="006D2E1D"/>
    <w:rsid w:val="006E01F1"/>
    <w:rsid w:val="006E65D1"/>
    <w:rsid w:val="006E6849"/>
    <w:rsid w:val="006E6D6D"/>
    <w:rsid w:val="006F330F"/>
    <w:rsid w:val="006F4B53"/>
    <w:rsid w:val="006F55DB"/>
    <w:rsid w:val="00700288"/>
    <w:rsid w:val="0070247A"/>
    <w:rsid w:val="00702679"/>
    <w:rsid w:val="00702A3D"/>
    <w:rsid w:val="007045EC"/>
    <w:rsid w:val="00706AB3"/>
    <w:rsid w:val="0071046A"/>
    <w:rsid w:val="007109D6"/>
    <w:rsid w:val="007110EF"/>
    <w:rsid w:val="00711FEA"/>
    <w:rsid w:val="00714B42"/>
    <w:rsid w:val="00715D8D"/>
    <w:rsid w:val="00723E43"/>
    <w:rsid w:val="0072402D"/>
    <w:rsid w:val="007252A3"/>
    <w:rsid w:val="00725B3E"/>
    <w:rsid w:val="00726FCA"/>
    <w:rsid w:val="00730C26"/>
    <w:rsid w:val="00730EF8"/>
    <w:rsid w:val="0073139A"/>
    <w:rsid w:val="00731ABE"/>
    <w:rsid w:val="00732BF5"/>
    <w:rsid w:val="00733ED4"/>
    <w:rsid w:val="00734226"/>
    <w:rsid w:val="00735EC1"/>
    <w:rsid w:val="00736CBD"/>
    <w:rsid w:val="00737178"/>
    <w:rsid w:val="007403C0"/>
    <w:rsid w:val="00740839"/>
    <w:rsid w:val="007417CF"/>
    <w:rsid w:val="00741AD6"/>
    <w:rsid w:val="00751A9E"/>
    <w:rsid w:val="0075211C"/>
    <w:rsid w:val="007602A2"/>
    <w:rsid w:val="0076353C"/>
    <w:rsid w:val="00763E6D"/>
    <w:rsid w:val="00765649"/>
    <w:rsid w:val="007708ED"/>
    <w:rsid w:val="00773775"/>
    <w:rsid w:val="00773A45"/>
    <w:rsid w:val="00775328"/>
    <w:rsid w:val="00776955"/>
    <w:rsid w:val="007807F9"/>
    <w:rsid w:val="0078177D"/>
    <w:rsid w:val="0078247D"/>
    <w:rsid w:val="00783877"/>
    <w:rsid w:val="00787A32"/>
    <w:rsid w:val="00791B59"/>
    <w:rsid w:val="007929C3"/>
    <w:rsid w:val="00794CB8"/>
    <w:rsid w:val="007968D5"/>
    <w:rsid w:val="007A34AB"/>
    <w:rsid w:val="007A519A"/>
    <w:rsid w:val="007A6779"/>
    <w:rsid w:val="007A68FA"/>
    <w:rsid w:val="007A7825"/>
    <w:rsid w:val="007B0C5D"/>
    <w:rsid w:val="007B290D"/>
    <w:rsid w:val="007B5689"/>
    <w:rsid w:val="007B6442"/>
    <w:rsid w:val="007B64E5"/>
    <w:rsid w:val="007B7E19"/>
    <w:rsid w:val="007C18B5"/>
    <w:rsid w:val="007C2AF6"/>
    <w:rsid w:val="007C5D18"/>
    <w:rsid w:val="007C6B8C"/>
    <w:rsid w:val="007D6477"/>
    <w:rsid w:val="007D6A92"/>
    <w:rsid w:val="007D76CD"/>
    <w:rsid w:val="007D7ECC"/>
    <w:rsid w:val="007E3B07"/>
    <w:rsid w:val="007E74F3"/>
    <w:rsid w:val="007F06B9"/>
    <w:rsid w:val="007F2EE5"/>
    <w:rsid w:val="007F4391"/>
    <w:rsid w:val="007F616B"/>
    <w:rsid w:val="007F6881"/>
    <w:rsid w:val="00801639"/>
    <w:rsid w:val="00801B8D"/>
    <w:rsid w:val="00801D9C"/>
    <w:rsid w:val="0080476F"/>
    <w:rsid w:val="0080574C"/>
    <w:rsid w:val="00807343"/>
    <w:rsid w:val="00810907"/>
    <w:rsid w:val="0081116D"/>
    <w:rsid w:val="0081455A"/>
    <w:rsid w:val="00814BB9"/>
    <w:rsid w:val="008157AE"/>
    <w:rsid w:val="00816B7F"/>
    <w:rsid w:val="00821CF4"/>
    <w:rsid w:val="008228FE"/>
    <w:rsid w:val="00823D78"/>
    <w:rsid w:val="00824AF2"/>
    <w:rsid w:val="00826611"/>
    <w:rsid w:val="00830CA5"/>
    <w:rsid w:val="0083135D"/>
    <w:rsid w:val="00835BFF"/>
    <w:rsid w:val="008424FD"/>
    <w:rsid w:val="00842F21"/>
    <w:rsid w:val="0084336D"/>
    <w:rsid w:val="00845374"/>
    <w:rsid w:val="00845A81"/>
    <w:rsid w:val="008460FA"/>
    <w:rsid w:val="0085379D"/>
    <w:rsid w:val="008574A8"/>
    <w:rsid w:val="00857FEC"/>
    <w:rsid w:val="008624A9"/>
    <w:rsid w:val="00862ED0"/>
    <w:rsid w:val="008637F0"/>
    <w:rsid w:val="00863AED"/>
    <w:rsid w:val="00881CFE"/>
    <w:rsid w:val="00886FE5"/>
    <w:rsid w:val="00887A29"/>
    <w:rsid w:val="0089054F"/>
    <w:rsid w:val="00890942"/>
    <w:rsid w:val="00895308"/>
    <w:rsid w:val="00896D9E"/>
    <w:rsid w:val="008A34FD"/>
    <w:rsid w:val="008A6725"/>
    <w:rsid w:val="008B0E8F"/>
    <w:rsid w:val="008C1A57"/>
    <w:rsid w:val="008C246D"/>
    <w:rsid w:val="008C2BA6"/>
    <w:rsid w:val="008C65F6"/>
    <w:rsid w:val="008C7138"/>
    <w:rsid w:val="008D0F11"/>
    <w:rsid w:val="008D540E"/>
    <w:rsid w:val="008E6FCC"/>
    <w:rsid w:val="008F018E"/>
    <w:rsid w:val="008F0287"/>
    <w:rsid w:val="008F1094"/>
    <w:rsid w:val="008F369A"/>
    <w:rsid w:val="008F50E6"/>
    <w:rsid w:val="008F6083"/>
    <w:rsid w:val="008F716C"/>
    <w:rsid w:val="008F73AA"/>
    <w:rsid w:val="008F797E"/>
    <w:rsid w:val="009020A1"/>
    <w:rsid w:val="00903CCE"/>
    <w:rsid w:val="00905507"/>
    <w:rsid w:val="00907EE7"/>
    <w:rsid w:val="00914535"/>
    <w:rsid w:val="009227C4"/>
    <w:rsid w:val="00926261"/>
    <w:rsid w:val="00930E98"/>
    <w:rsid w:val="00931229"/>
    <w:rsid w:val="00933C7B"/>
    <w:rsid w:val="009341E2"/>
    <w:rsid w:val="0093422F"/>
    <w:rsid w:val="00935F01"/>
    <w:rsid w:val="009365C7"/>
    <w:rsid w:val="0093794B"/>
    <w:rsid w:val="0094152A"/>
    <w:rsid w:val="00944D9C"/>
    <w:rsid w:val="00944F3B"/>
    <w:rsid w:val="00945213"/>
    <w:rsid w:val="0094672F"/>
    <w:rsid w:val="009475A7"/>
    <w:rsid w:val="00947B42"/>
    <w:rsid w:val="009544A9"/>
    <w:rsid w:val="009557B0"/>
    <w:rsid w:val="009604B8"/>
    <w:rsid w:val="00965773"/>
    <w:rsid w:val="00966049"/>
    <w:rsid w:val="009664DA"/>
    <w:rsid w:val="009668ED"/>
    <w:rsid w:val="00966975"/>
    <w:rsid w:val="00971B16"/>
    <w:rsid w:val="00973FD9"/>
    <w:rsid w:val="00975FF5"/>
    <w:rsid w:val="009803CD"/>
    <w:rsid w:val="00981AC9"/>
    <w:rsid w:val="0098321C"/>
    <w:rsid w:val="00983D44"/>
    <w:rsid w:val="00984B58"/>
    <w:rsid w:val="0098743B"/>
    <w:rsid w:val="00987722"/>
    <w:rsid w:val="00995692"/>
    <w:rsid w:val="009964E8"/>
    <w:rsid w:val="009A085C"/>
    <w:rsid w:val="009A1927"/>
    <w:rsid w:val="009A221A"/>
    <w:rsid w:val="009A3C1C"/>
    <w:rsid w:val="009A3FD5"/>
    <w:rsid w:val="009A421F"/>
    <w:rsid w:val="009A66FB"/>
    <w:rsid w:val="009B1268"/>
    <w:rsid w:val="009B163F"/>
    <w:rsid w:val="009B29A1"/>
    <w:rsid w:val="009B5A2D"/>
    <w:rsid w:val="009C1F3D"/>
    <w:rsid w:val="009C51D3"/>
    <w:rsid w:val="009C6589"/>
    <w:rsid w:val="009C6723"/>
    <w:rsid w:val="009D0840"/>
    <w:rsid w:val="009D1BFA"/>
    <w:rsid w:val="009D28C1"/>
    <w:rsid w:val="009D38D3"/>
    <w:rsid w:val="009E03D7"/>
    <w:rsid w:val="009F3E84"/>
    <w:rsid w:val="009F447C"/>
    <w:rsid w:val="009F4DED"/>
    <w:rsid w:val="009F7316"/>
    <w:rsid w:val="00A006DF"/>
    <w:rsid w:val="00A05759"/>
    <w:rsid w:val="00A07A21"/>
    <w:rsid w:val="00A10B43"/>
    <w:rsid w:val="00A112D7"/>
    <w:rsid w:val="00A11A8A"/>
    <w:rsid w:val="00A11EB6"/>
    <w:rsid w:val="00A14D79"/>
    <w:rsid w:val="00A21DBC"/>
    <w:rsid w:val="00A2222A"/>
    <w:rsid w:val="00A22507"/>
    <w:rsid w:val="00A24E61"/>
    <w:rsid w:val="00A278A9"/>
    <w:rsid w:val="00A31A91"/>
    <w:rsid w:val="00A356A2"/>
    <w:rsid w:val="00A417BD"/>
    <w:rsid w:val="00A422AD"/>
    <w:rsid w:val="00A429E0"/>
    <w:rsid w:val="00A4498F"/>
    <w:rsid w:val="00A47553"/>
    <w:rsid w:val="00A50213"/>
    <w:rsid w:val="00A50565"/>
    <w:rsid w:val="00A508E1"/>
    <w:rsid w:val="00A57989"/>
    <w:rsid w:val="00A63C8D"/>
    <w:rsid w:val="00A65B62"/>
    <w:rsid w:val="00A66158"/>
    <w:rsid w:val="00A67417"/>
    <w:rsid w:val="00A70974"/>
    <w:rsid w:val="00A73E60"/>
    <w:rsid w:val="00A751CE"/>
    <w:rsid w:val="00A76782"/>
    <w:rsid w:val="00A84F3D"/>
    <w:rsid w:val="00A85571"/>
    <w:rsid w:val="00A90341"/>
    <w:rsid w:val="00A906B2"/>
    <w:rsid w:val="00A91E6F"/>
    <w:rsid w:val="00A91E82"/>
    <w:rsid w:val="00A94524"/>
    <w:rsid w:val="00A94642"/>
    <w:rsid w:val="00A958A3"/>
    <w:rsid w:val="00A96B4B"/>
    <w:rsid w:val="00AA5620"/>
    <w:rsid w:val="00AB2E12"/>
    <w:rsid w:val="00AB4657"/>
    <w:rsid w:val="00AB4FF8"/>
    <w:rsid w:val="00AB5545"/>
    <w:rsid w:val="00AD0DB4"/>
    <w:rsid w:val="00AD381A"/>
    <w:rsid w:val="00AD3904"/>
    <w:rsid w:val="00AE0CF7"/>
    <w:rsid w:val="00AE4F69"/>
    <w:rsid w:val="00AE7E3E"/>
    <w:rsid w:val="00AF4515"/>
    <w:rsid w:val="00AF4BD2"/>
    <w:rsid w:val="00AF5DF4"/>
    <w:rsid w:val="00B000C5"/>
    <w:rsid w:val="00B02E85"/>
    <w:rsid w:val="00B0329B"/>
    <w:rsid w:val="00B066C7"/>
    <w:rsid w:val="00B2088C"/>
    <w:rsid w:val="00B226A6"/>
    <w:rsid w:val="00B2512D"/>
    <w:rsid w:val="00B269F1"/>
    <w:rsid w:val="00B30E1B"/>
    <w:rsid w:val="00B3625B"/>
    <w:rsid w:val="00B37028"/>
    <w:rsid w:val="00B4059D"/>
    <w:rsid w:val="00B43C31"/>
    <w:rsid w:val="00B4415E"/>
    <w:rsid w:val="00B445F5"/>
    <w:rsid w:val="00B45693"/>
    <w:rsid w:val="00B46D4F"/>
    <w:rsid w:val="00B51BEF"/>
    <w:rsid w:val="00B5491C"/>
    <w:rsid w:val="00B5581A"/>
    <w:rsid w:val="00B56C7E"/>
    <w:rsid w:val="00B57307"/>
    <w:rsid w:val="00B62420"/>
    <w:rsid w:val="00B63CA6"/>
    <w:rsid w:val="00B66C44"/>
    <w:rsid w:val="00B67D81"/>
    <w:rsid w:val="00B67FD0"/>
    <w:rsid w:val="00B73548"/>
    <w:rsid w:val="00B742E7"/>
    <w:rsid w:val="00B75A17"/>
    <w:rsid w:val="00B767A0"/>
    <w:rsid w:val="00B77DCF"/>
    <w:rsid w:val="00B80C2F"/>
    <w:rsid w:val="00B84B54"/>
    <w:rsid w:val="00B8502A"/>
    <w:rsid w:val="00B8529C"/>
    <w:rsid w:val="00B86D69"/>
    <w:rsid w:val="00B90BB2"/>
    <w:rsid w:val="00B91B51"/>
    <w:rsid w:val="00B93D34"/>
    <w:rsid w:val="00B9561A"/>
    <w:rsid w:val="00B95EFE"/>
    <w:rsid w:val="00B97E39"/>
    <w:rsid w:val="00BA72E5"/>
    <w:rsid w:val="00BA7C73"/>
    <w:rsid w:val="00BB6C81"/>
    <w:rsid w:val="00BB6F25"/>
    <w:rsid w:val="00BC1A2D"/>
    <w:rsid w:val="00BC4441"/>
    <w:rsid w:val="00BC5439"/>
    <w:rsid w:val="00BD009D"/>
    <w:rsid w:val="00BD01D1"/>
    <w:rsid w:val="00BD3411"/>
    <w:rsid w:val="00BD4F69"/>
    <w:rsid w:val="00BD5A81"/>
    <w:rsid w:val="00BD656F"/>
    <w:rsid w:val="00BD7A4E"/>
    <w:rsid w:val="00BE6D70"/>
    <w:rsid w:val="00BF2B1A"/>
    <w:rsid w:val="00BF4F4F"/>
    <w:rsid w:val="00BF5760"/>
    <w:rsid w:val="00BF65E2"/>
    <w:rsid w:val="00C04FAF"/>
    <w:rsid w:val="00C07370"/>
    <w:rsid w:val="00C113FD"/>
    <w:rsid w:val="00C13AED"/>
    <w:rsid w:val="00C152CC"/>
    <w:rsid w:val="00C25D6B"/>
    <w:rsid w:val="00C26705"/>
    <w:rsid w:val="00C2788A"/>
    <w:rsid w:val="00C31DB9"/>
    <w:rsid w:val="00C31DC8"/>
    <w:rsid w:val="00C324FB"/>
    <w:rsid w:val="00C403F2"/>
    <w:rsid w:val="00C414A2"/>
    <w:rsid w:val="00C4277C"/>
    <w:rsid w:val="00C47FCA"/>
    <w:rsid w:val="00C509DC"/>
    <w:rsid w:val="00C55E62"/>
    <w:rsid w:val="00C608BE"/>
    <w:rsid w:val="00C635D4"/>
    <w:rsid w:val="00C65576"/>
    <w:rsid w:val="00C6576A"/>
    <w:rsid w:val="00C71B9A"/>
    <w:rsid w:val="00C7235C"/>
    <w:rsid w:val="00C77384"/>
    <w:rsid w:val="00C8080E"/>
    <w:rsid w:val="00C80D30"/>
    <w:rsid w:val="00C82D97"/>
    <w:rsid w:val="00C83615"/>
    <w:rsid w:val="00C848A8"/>
    <w:rsid w:val="00C84C5C"/>
    <w:rsid w:val="00C85B00"/>
    <w:rsid w:val="00C87EBC"/>
    <w:rsid w:val="00C91AD9"/>
    <w:rsid w:val="00C9347E"/>
    <w:rsid w:val="00C9357D"/>
    <w:rsid w:val="00C93C03"/>
    <w:rsid w:val="00C9563F"/>
    <w:rsid w:val="00C95D7A"/>
    <w:rsid w:val="00CA04E9"/>
    <w:rsid w:val="00CA139F"/>
    <w:rsid w:val="00CA1BAC"/>
    <w:rsid w:val="00CA2E4E"/>
    <w:rsid w:val="00CA3143"/>
    <w:rsid w:val="00CA4CA5"/>
    <w:rsid w:val="00CA6DDC"/>
    <w:rsid w:val="00CB11D9"/>
    <w:rsid w:val="00CB30C9"/>
    <w:rsid w:val="00CB599D"/>
    <w:rsid w:val="00CB6B6F"/>
    <w:rsid w:val="00CC1784"/>
    <w:rsid w:val="00CC7037"/>
    <w:rsid w:val="00CD0E1D"/>
    <w:rsid w:val="00CD1B02"/>
    <w:rsid w:val="00CD63B9"/>
    <w:rsid w:val="00CE032B"/>
    <w:rsid w:val="00CE1978"/>
    <w:rsid w:val="00CE2102"/>
    <w:rsid w:val="00CE5BBC"/>
    <w:rsid w:val="00CF26E9"/>
    <w:rsid w:val="00CF569B"/>
    <w:rsid w:val="00CF74F7"/>
    <w:rsid w:val="00D01276"/>
    <w:rsid w:val="00D01AFB"/>
    <w:rsid w:val="00D03E21"/>
    <w:rsid w:val="00D076A8"/>
    <w:rsid w:val="00D11FF3"/>
    <w:rsid w:val="00D1227A"/>
    <w:rsid w:val="00D142E5"/>
    <w:rsid w:val="00D15A70"/>
    <w:rsid w:val="00D20359"/>
    <w:rsid w:val="00D27E53"/>
    <w:rsid w:val="00D32F2E"/>
    <w:rsid w:val="00D33776"/>
    <w:rsid w:val="00D34459"/>
    <w:rsid w:val="00D34729"/>
    <w:rsid w:val="00D35507"/>
    <w:rsid w:val="00D37DD1"/>
    <w:rsid w:val="00D439D9"/>
    <w:rsid w:val="00D43DEB"/>
    <w:rsid w:val="00D468B7"/>
    <w:rsid w:val="00D54745"/>
    <w:rsid w:val="00D55F45"/>
    <w:rsid w:val="00D601FA"/>
    <w:rsid w:val="00D6583E"/>
    <w:rsid w:val="00D70750"/>
    <w:rsid w:val="00D75881"/>
    <w:rsid w:val="00D81748"/>
    <w:rsid w:val="00D8344C"/>
    <w:rsid w:val="00D83E5C"/>
    <w:rsid w:val="00D84373"/>
    <w:rsid w:val="00D85508"/>
    <w:rsid w:val="00D86C57"/>
    <w:rsid w:val="00D87C8C"/>
    <w:rsid w:val="00D87C98"/>
    <w:rsid w:val="00D94347"/>
    <w:rsid w:val="00D96104"/>
    <w:rsid w:val="00D96E0D"/>
    <w:rsid w:val="00D96FB5"/>
    <w:rsid w:val="00DA1CC9"/>
    <w:rsid w:val="00DA22B2"/>
    <w:rsid w:val="00DA37AA"/>
    <w:rsid w:val="00DA4710"/>
    <w:rsid w:val="00DA4EEB"/>
    <w:rsid w:val="00DB0D50"/>
    <w:rsid w:val="00DB1310"/>
    <w:rsid w:val="00DC00C9"/>
    <w:rsid w:val="00DC3B3D"/>
    <w:rsid w:val="00DD16EF"/>
    <w:rsid w:val="00DD7BF2"/>
    <w:rsid w:val="00DE1A5C"/>
    <w:rsid w:val="00DE45DF"/>
    <w:rsid w:val="00DE4A00"/>
    <w:rsid w:val="00DE5223"/>
    <w:rsid w:val="00DE5648"/>
    <w:rsid w:val="00DE5731"/>
    <w:rsid w:val="00E012E4"/>
    <w:rsid w:val="00E03DF5"/>
    <w:rsid w:val="00E04D0D"/>
    <w:rsid w:val="00E077E5"/>
    <w:rsid w:val="00E10050"/>
    <w:rsid w:val="00E11C8E"/>
    <w:rsid w:val="00E13401"/>
    <w:rsid w:val="00E149BF"/>
    <w:rsid w:val="00E15776"/>
    <w:rsid w:val="00E15D9E"/>
    <w:rsid w:val="00E1647A"/>
    <w:rsid w:val="00E1676A"/>
    <w:rsid w:val="00E20C48"/>
    <w:rsid w:val="00E25A39"/>
    <w:rsid w:val="00E26033"/>
    <w:rsid w:val="00E267BC"/>
    <w:rsid w:val="00E3229C"/>
    <w:rsid w:val="00E3244F"/>
    <w:rsid w:val="00E329C0"/>
    <w:rsid w:val="00E32C1E"/>
    <w:rsid w:val="00E3746A"/>
    <w:rsid w:val="00E418A0"/>
    <w:rsid w:val="00E43B50"/>
    <w:rsid w:val="00E44A2A"/>
    <w:rsid w:val="00E44F66"/>
    <w:rsid w:val="00E526E0"/>
    <w:rsid w:val="00E54AA3"/>
    <w:rsid w:val="00E551DA"/>
    <w:rsid w:val="00E609FA"/>
    <w:rsid w:val="00E617F4"/>
    <w:rsid w:val="00E627C9"/>
    <w:rsid w:val="00E64E94"/>
    <w:rsid w:val="00E662BA"/>
    <w:rsid w:val="00E734BC"/>
    <w:rsid w:val="00E779E5"/>
    <w:rsid w:val="00E80099"/>
    <w:rsid w:val="00E84705"/>
    <w:rsid w:val="00E87E55"/>
    <w:rsid w:val="00E907AC"/>
    <w:rsid w:val="00E969DE"/>
    <w:rsid w:val="00EA4147"/>
    <w:rsid w:val="00EB0112"/>
    <w:rsid w:val="00EB0384"/>
    <w:rsid w:val="00EB0DE3"/>
    <w:rsid w:val="00EB1923"/>
    <w:rsid w:val="00EB3FB2"/>
    <w:rsid w:val="00EB4B68"/>
    <w:rsid w:val="00EB7210"/>
    <w:rsid w:val="00EC2EB7"/>
    <w:rsid w:val="00EC415E"/>
    <w:rsid w:val="00EC757E"/>
    <w:rsid w:val="00ED2EEC"/>
    <w:rsid w:val="00ED31F8"/>
    <w:rsid w:val="00ED3815"/>
    <w:rsid w:val="00ED400F"/>
    <w:rsid w:val="00ED7AEB"/>
    <w:rsid w:val="00EE554F"/>
    <w:rsid w:val="00EE5C56"/>
    <w:rsid w:val="00EF0E18"/>
    <w:rsid w:val="00EF1D67"/>
    <w:rsid w:val="00EF5CAE"/>
    <w:rsid w:val="00EF62BC"/>
    <w:rsid w:val="00EF6487"/>
    <w:rsid w:val="00EF79E6"/>
    <w:rsid w:val="00EF7E82"/>
    <w:rsid w:val="00F06677"/>
    <w:rsid w:val="00F07BA1"/>
    <w:rsid w:val="00F13AB5"/>
    <w:rsid w:val="00F172AA"/>
    <w:rsid w:val="00F20A83"/>
    <w:rsid w:val="00F25435"/>
    <w:rsid w:val="00F27275"/>
    <w:rsid w:val="00F30BFC"/>
    <w:rsid w:val="00F32107"/>
    <w:rsid w:val="00F36A62"/>
    <w:rsid w:val="00F40A42"/>
    <w:rsid w:val="00F463E4"/>
    <w:rsid w:val="00F467D0"/>
    <w:rsid w:val="00F47E8D"/>
    <w:rsid w:val="00F52ED8"/>
    <w:rsid w:val="00F5641C"/>
    <w:rsid w:val="00F60080"/>
    <w:rsid w:val="00F62452"/>
    <w:rsid w:val="00F64C14"/>
    <w:rsid w:val="00F67E10"/>
    <w:rsid w:val="00F730B4"/>
    <w:rsid w:val="00F75FDE"/>
    <w:rsid w:val="00F77096"/>
    <w:rsid w:val="00F80F77"/>
    <w:rsid w:val="00F81170"/>
    <w:rsid w:val="00F8121A"/>
    <w:rsid w:val="00F82B67"/>
    <w:rsid w:val="00F8345D"/>
    <w:rsid w:val="00F8428C"/>
    <w:rsid w:val="00F85518"/>
    <w:rsid w:val="00F96989"/>
    <w:rsid w:val="00FA0655"/>
    <w:rsid w:val="00FA1D59"/>
    <w:rsid w:val="00FA6E7D"/>
    <w:rsid w:val="00FA714B"/>
    <w:rsid w:val="00FA7362"/>
    <w:rsid w:val="00FB20D5"/>
    <w:rsid w:val="00FB374A"/>
    <w:rsid w:val="00FB497C"/>
    <w:rsid w:val="00FB5348"/>
    <w:rsid w:val="00FB5D18"/>
    <w:rsid w:val="00FC1DCD"/>
    <w:rsid w:val="00FC31B9"/>
    <w:rsid w:val="00FC5200"/>
    <w:rsid w:val="00FC6EFE"/>
    <w:rsid w:val="00FC7ADA"/>
    <w:rsid w:val="00FD2496"/>
    <w:rsid w:val="00FD24B8"/>
    <w:rsid w:val="00FD2896"/>
    <w:rsid w:val="00FD2FF4"/>
    <w:rsid w:val="00FD4281"/>
    <w:rsid w:val="00FD4FCF"/>
    <w:rsid w:val="00FD58A4"/>
    <w:rsid w:val="00FD5C82"/>
    <w:rsid w:val="00FD6563"/>
    <w:rsid w:val="00FE0712"/>
    <w:rsid w:val="00FE21A3"/>
    <w:rsid w:val="00FE49B8"/>
    <w:rsid w:val="00FE6283"/>
    <w:rsid w:val="00FE641F"/>
    <w:rsid w:val="00FF0E65"/>
    <w:rsid w:val="00FF12CF"/>
    <w:rsid w:val="00FF2B1B"/>
    <w:rsid w:val="00FF43B4"/>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96245-27EA-4A28-8684-C1BF1D2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71E"/>
    <w:rPr>
      <w:sz w:val="24"/>
      <w:szCs w:val="24"/>
    </w:rPr>
  </w:style>
  <w:style w:type="paragraph" w:styleId="Nagwek1">
    <w:name w:val="heading 1"/>
    <w:basedOn w:val="Normalny"/>
    <w:qFormat/>
    <w:locked/>
    <w:rsid w:val="006C73E0"/>
    <w:pPr>
      <w:keepNext/>
      <w:numPr>
        <w:numId w:val="20"/>
      </w:numPr>
      <w:tabs>
        <w:tab w:val="left" w:pos="284"/>
      </w:tabs>
      <w:spacing w:line="276" w:lineRule="auto"/>
      <w:jc w:val="both"/>
      <w:outlineLvl w:val="0"/>
    </w:pPr>
    <w:rPr>
      <w:rFonts w:cs="Arial"/>
      <w:sz w:val="20"/>
      <w:szCs w:val="22"/>
    </w:rPr>
  </w:style>
  <w:style w:type="paragraph" w:styleId="Nagwek2">
    <w:name w:val="heading 2"/>
    <w:basedOn w:val="Normalny"/>
    <w:next w:val="Normalny"/>
    <w:link w:val="Nagwek2Znak"/>
    <w:semiHidden/>
    <w:unhideWhenUsed/>
    <w:qFormat/>
    <w:rsid w:val="006C73E0"/>
    <w:pPr>
      <w:keepNext/>
      <w:numPr>
        <w:ilvl w:val="1"/>
        <w:numId w:val="20"/>
      </w:numPr>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6C73E0"/>
    <w:pPr>
      <w:keepNext/>
      <w:numPr>
        <w:ilvl w:val="2"/>
        <w:numId w:val="20"/>
      </w:numPr>
      <w:spacing w:before="240" w:after="60"/>
      <w:outlineLvl w:val="2"/>
    </w:pPr>
    <w:rPr>
      <w:rFonts w:ascii="Cambria" w:hAnsi="Cambria"/>
      <w:b/>
      <w:bCs/>
      <w:sz w:val="26"/>
      <w:szCs w:val="26"/>
    </w:rPr>
  </w:style>
  <w:style w:type="paragraph" w:styleId="Nagwek4">
    <w:name w:val="heading 4"/>
    <w:basedOn w:val="Normalny"/>
    <w:next w:val="Normalny"/>
    <w:link w:val="Nagwek4Znak"/>
    <w:unhideWhenUsed/>
    <w:qFormat/>
    <w:rsid w:val="006C73E0"/>
    <w:pPr>
      <w:keepNext/>
      <w:numPr>
        <w:ilvl w:val="3"/>
        <w:numId w:val="20"/>
      </w:numPr>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6C73E0"/>
    <w:pPr>
      <w:numPr>
        <w:ilvl w:val="4"/>
        <w:numId w:val="20"/>
      </w:numPr>
      <w:spacing w:before="240" w:after="60"/>
      <w:outlineLvl w:val="4"/>
    </w:pPr>
    <w:rPr>
      <w:rFonts w:ascii="Calibri" w:hAnsi="Calibri"/>
      <w:b/>
      <w:bCs/>
      <w:i/>
      <w:iCs/>
      <w:sz w:val="26"/>
      <w:szCs w:val="26"/>
    </w:rPr>
  </w:style>
  <w:style w:type="paragraph" w:styleId="Nagwek6">
    <w:name w:val="heading 6"/>
    <w:basedOn w:val="Normalny"/>
    <w:next w:val="Normalny"/>
    <w:link w:val="Nagwek6Znak"/>
    <w:unhideWhenUsed/>
    <w:qFormat/>
    <w:rsid w:val="006C73E0"/>
    <w:pPr>
      <w:numPr>
        <w:ilvl w:val="5"/>
        <w:numId w:val="20"/>
      </w:numPr>
      <w:spacing w:before="240" w:after="60"/>
      <w:outlineLvl w:val="5"/>
    </w:pPr>
    <w:rPr>
      <w:rFonts w:ascii="Calibri" w:hAnsi="Calibri"/>
      <w:b/>
      <w:bCs/>
      <w:sz w:val="22"/>
      <w:szCs w:val="22"/>
    </w:rPr>
  </w:style>
  <w:style w:type="paragraph" w:styleId="Nagwek7">
    <w:name w:val="heading 7"/>
    <w:basedOn w:val="Normalny"/>
    <w:next w:val="Normalny"/>
    <w:link w:val="Nagwek7Znak"/>
    <w:semiHidden/>
    <w:unhideWhenUsed/>
    <w:qFormat/>
    <w:rsid w:val="006C73E0"/>
    <w:pPr>
      <w:numPr>
        <w:ilvl w:val="6"/>
        <w:numId w:val="20"/>
      </w:numPr>
      <w:spacing w:before="240" w:after="60"/>
      <w:outlineLvl w:val="6"/>
    </w:pPr>
    <w:rPr>
      <w:rFonts w:ascii="Calibri" w:hAnsi="Calibri"/>
    </w:rPr>
  </w:style>
  <w:style w:type="paragraph" w:styleId="Nagwek8">
    <w:name w:val="heading 8"/>
    <w:basedOn w:val="Normalny"/>
    <w:next w:val="Normalny"/>
    <w:link w:val="Nagwek8Znak"/>
    <w:semiHidden/>
    <w:unhideWhenUsed/>
    <w:qFormat/>
    <w:rsid w:val="006C73E0"/>
    <w:pPr>
      <w:numPr>
        <w:ilvl w:val="7"/>
        <w:numId w:val="20"/>
      </w:numPr>
      <w:spacing w:before="240" w:after="60"/>
      <w:outlineLvl w:val="7"/>
    </w:pPr>
    <w:rPr>
      <w:rFonts w:ascii="Calibri" w:hAnsi="Calibri"/>
      <w:i/>
      <w:iCs/>
    </w:rPr>
  </w:style>
  <w:style w:type="paragraph" w:styleId="Nagwek9">
    <w:name w:val="heading 9"/>
    <w:basedOn w:val="Normalny"/>
    <w:next w:val="Normalny"/>
    <w:link w:val="Nagwek9Znak"/>
    <w:semiHidden/>
    <w:unhideWhenUsed/>
    <w:qFormat/>
    <w:rsid w:val="006C73E0"/>
    <w:pPr>
      <w:numPr>
        <w:ilvl w:val="8"/>
        <w:numId w:val="20"/>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966049"/>
    <w:pPr>
      <w:tabs>
        <w:tab w:val="left" w:pos="2550"/>
      </w:tabs>
    </w:pPr>
    <w:rPr>
      <w:rFonts w:ascii="Arial" w:hAnsi="Arial" w:cs="Arial"/>
    </w:rPr>
  </w:style>
  <w:style w:type="paragraph" w:customStyle="1" w:styleId="LPadresatpisma-osoba">
    <w:name w:val="LP_adresat pisma - osoba"/>
    <w:basedOn w:val="Normalny"/>
    <w:rsid w:val="00ED7AEB"/>
    <w:pPr>
      <w:tabs>
        <w:tab w:val="left" w:pos="2550"/>
      </w:tabs>
    </w:pPr>
    <w:rPr>
      <w:rFonts w:ascii="Arial" w:hAnsi="Arial" w:cs="Arial"/>
      <w:b/>
    </w:rPr>
  </w:style>
  <w:style w:type="paragraph" w:customStyle="1" w:styleId="LPpodpis-autor">
    <w:name w:val="LP_podpis-autor"/>
    <w:rsid w:val="00B000C5"/>
    <w:pPr>
      <w:keepNext/>
      <w:keepLines/>
      <w:spacing w:before="120"/>
      <w:ind w:left="5880" w:right="391"/>
      <w:jc w:val="both"/>
    </w:pPr>
    <w:rPr>
      <w:rFonts w:ascii="Arial" w:hAnsi="Arial" w:cs="Arial"/>
      <w:sz w:val="24"/>
    </w:rPr>
  </w:style>
  <w:style w:type="paragraph" w:styleId="Nagwek">
    <w:name w:val="header"/>
    <w:basedOn w:val="Normalny"/>
    <w:link w:val="NagwekZnak"/>
    <w:locked/>
    <w:rsid w:val="008F1094"/>
    <w:pPr>
      <w:tabs>
        <w:tab w:val="center" w:pos="4703"/>
        <w:tab w:val="right" w:pos="9406"/>
      </w:tabs>
    </w:pPr>
  </w:style>
  <w:style w:type="character" w:customStyle="1" w:styleId="NagwekZnak">
    <w:name w:val="Nagłówek Znak"/>
    <w:link w:val="Nagwek"/>
    <w:rsid w:val="008F1094"/>
    <w:rPr>
      <w:sz w:val="24"/>
      <w:szCs w:val="24"/>
      <w:lang w:val="pl-PL" w:eastAsia="pl-PL"/>
    </w:rPr>
  </w:style>
  <w:style w:type="paragraph" w:customStyle="1" w:styleId="LPTytudokumentu">
    <w:name w:val="LP_Tytuł dokumentu"/>
    <w:rsid w:val="003C07EB"/>
    <w:pPr>
      <w:tabs>
        <w:tab w:val="left" w:pos="0"/>
      </w:tabs>
      <w:autoSpaceDE w:val="0"/>
      <w:autoSpaceDN w:val="0"/>
      <w:adjustRightInd w:val="0"/>
      <w:spacing w:line="360" w:lineRule="auto"/>
      <w:jc w:val="center"/>
      <w:textAlignment w:val="center"/>
    </w:pPr>
    <w:rPr>
      <w:rFonts w:ascii="Arial" w:hAnsi="Arial" w:cs="Arial"/>
      <w:b/>
      <w:color w:val="000000"/>
      <w:sz w:val="24"/>
      <w:szCs w:val="24"/>
    </w:rPr>
  </w:style>
  <w:style w:type="paragraph" w:customStyle="1" w:styleId="LPtekstpodstawowy">
    <w:name w:val="LP_tekst podstawowy"/>
    <w:autoRedefine/>
    <w:rsid w:val="000B43DD"/>
    <w:pPr>
      <w:tabs>
        <w:tab w:val="left" w:pos="0"/>
      </w:tabs>
      <w:autoSpaceDE w:val="0"/>
      <w:autoSpaceDN w:val="0"/>
      <w:adjustRightInd w:val="0"/>
      <w:spacing w:line="360" w:lineRule="auto"/>
      <w:jc w:val="both"/>
      <w:textAlignment w:val="center"/>
    </w:pPr>
    <w:rPr>
      <w:rFonts w:ascii="Arial" w:hAnsi="Arial" w:cs="Arial"/>
      <w:color w:val="000000"/>
      <w:sz w:val="24"/>
    </w:rPr>
  </w:style>
  <w:style w:type="paragraph" w:customStyle="1" w:styleId="LPstopka">
    <w:name w:val="LP_stopka"/>
    <w:link w:val="LPstopkaZnak"/>
    <w:rsid w:val="004007F2"/>
    <w:rPr>
      <w:rFonts w:ascii="Arial" w:hAnsi="Arial"/>
      <w:sz w:val="16"/>
      <w:szCs w:val="16"/>
    </w:rPr>
  </w:style>
  <w:style w:type="paragraph" w:customStyle="1" w:styleId="LPmiejscowo">
    <w:name w:val="LP_miejscowość"/>
    <w:aliases w:val="data"/>
    <w:rsid w:val="00125BE4"/>
    <w:pPr>
      <w:jc w:val="right"/>
    </w:pPr>
    <w:rPr>
      <w:rFonts w:ascii="Arial" w:hAnsi="Arial" w:cs="Arial"/>
      <w:sz w:val="24"/>
    </w:rPr>
  </w:style>
  <w:style w:type="paragraph" w:customStyle="1" w:styleId="LPNaglowek">
    <w:name w:val="LP_Naglowek"/>
    <w:rsid w:val="008F1094"/>
    <w:rPr>
      <w:rFonts w:ascii="Arial" w:hAnsi="Arial"/>
      <w:b/>
      <w:color w:val="005023"/>
      <w:sz w:val="28"/>
      <w:szCs w:val="24"/>
    </w:rPr>
  </w:style>
  <w:style w:type="paragraph" w:customStyle="1" w:styleId="LPsygnatura">
    <w:name w:val="LP_sygnatura"/>
    <w:rsid w:val="00B95EFE"/>
    <w:pPr>
      <w:autoSpaceDE w:val="0"/>
      <w:autoSpaceDN w:val="0"/>
      <w:adjustRightInd w:val="0"/>
      <w:spacing w:line="288" w:lineRule="auto"/>
      <w:ind w:left="-115"/>
      <w:textAlignment w:val="center"/>
    </w:pPr>
    <w:rPr>
      <w:rFonts w:ascii="Arial" w:hAnsi="Arial" w:cs="Arial"/>
      <w:color w:val="000000"/>
      <w:sz w:val="24"/>
    </w:rPr>
  </w:style>
  <w:style w:type="paragraph" w:styleId="Stopka">
    <w:name w:val="footer"/>
    <w:basedOn w:val="Normalny"/>
    <w:link w:val="StopkaZnak"/>
    <w:uiPriority w:val="99"/>
    <w:locked/>
    <w:rsid w:val="008F1094"/>
    <w:pPr>
      <w:tabs>
        <w:tab w:val="center" w:pos="4703"/>
        <w:tab w:val="right" w:pos="9406"/>
      </w:tabs>
    </w:pPr>
  </w:style>
  <w:style w:type="paragraph" w:customStyle="1" w:styleId="LPStopkaStrona">
    <w:name w:val="LP_Stopka_Strona"/>
    <w:rsid w:val="0081116D"/>
    <w:rPr>
      <w:rFonts w:ascii="Arial" w:hAnsi="Arial"/>
      <w:b/>
      <w:color w:val="005023"/>
      <w:sz w:val="24"/>
      <w:szCs w:val="24"/>
    </w:rPr>
  </w:style>
  <w:style w:type="character" w:customStyle="1" w:styleId="StopkaZnak">
    <w:name w:val="Stopka Znak"/>
    <w:link w:val="Stopka"/>
    <w:uiPriority w:val="99"/>
    <w:rsid w:val="008F1094"/>
    <w:rPr>
      <w:sz w:val="24"/>
      <w:szCs w:val="24"/>
      <w:lang w:val="pl-PL" w:eastAsia="pl-PL"/>
    </w:rPr>
  </w:style>
  <w:style w:type="paragraph" w:customStyle="1" w:styleId="LPwiadomosczalacznik">
    <w:name w:val="LP_wiadomosc_zalacznik"/>
    <w:rsid w:val="00264259"/>
    <w:pPr>
      <w:keepNext/>
    </w:pPr>
    <w:rPr>
      <w:rFonts w:ascii="Arial" w:hAnsi="Arial" w:cs="Arial"/>
      <w:color w:val="000000"/>
      <w:u w:val="single"/>
      <w:lang w:val="en-US"/>
    </w:rPr>
  </w:style>
  <w:style w:type="character" w:customStyle="1" w:styleId="LPPogrubienie">
    <w:name w:val="LP_Pogrubienie"/>
    <w:rsid w:val="00264259"/>
    <w:rPr>
      <w:rFonts w:cs="Times New Roman"/>
      <w:b/>
      <w:lang w:val="en-US"/>
    </w:rPr>
  </w:style>
  <w:style w:type="character" w:customStyle="1" w:styleId="LPstopkaZnak">
    <w:name w:val="LP_stopka Znak"/>
    <w:link w:val="LPstopka"/>
    <w:locked/>
    <w:rsid w:val="003C07EB"/>
    <w:rPr>
      <w:rFonts w:ascii="Arial" w:hAnsi="Arial"/>
      <w:sz w:val="16"/>
      <w:szCs w:val="16"/>
      <w:lang w:val="pl-PL" w:eastAsia="pl-PL" w:bidi="ar-SA"/>
    </w:rPr>
  </w:style>
  <w:style w:type="paragraph" w:customStyle="1" w:styleId="LPpodstawowyinterlinia1">
    <w:name w:val="LP_podstawowy_interlinia1"/>
    <w:basedOn w:val="LPtekstpodstawowy"/>
    <w:rsid w:val="005220A0"/>
    <w:pPr>
      <w:spacing w:line="240" w:lineRule="auto"/>
    </w:pPr>
  </w:style>
  <w:style w:type="character" w:customStyle="1" w:styleId="LPzwykly">
    <w:name w:val="LP_zwykly"/>
    <w:basedOn w:val="Domylnaczcionkaakapitu"/>
    <w:qFormat/>
    <w:rsid w:val="003A314F"/>
  </w:style>
  <w:style w:type="paragraph" w:customStyle="1" w:styleId="LPstopkasrodek">
    <w:name w:val="LP_stopka_srodek"/>
    <w:basedOn w:val="Normalny"/>
    <w:rsid w:val="00110784"/>
    <w:pPr>
      <w:jc w:val="center"/>
    </w:pPr>
    <w:rPr>
      <w:rFonts w:ascii="Arial" w:hAnsi="Arial"/>
      <w:sz w:val="16"/>
    </w:rPr>
  </w:style>
  <w:style w:type="character" w:styleId="Numerstrony">
    <w:name w:val="page number"/>
    <w:basedOn w:val="Domylnaczcionkaakapitu"/>
    <w:locked/>
    <w:rsid w:val="00110784"/>
  </w:style>
  <w:style w:type="character" w:styleId="Hipercze">
    <w:name w:val="Hyperlink"/>
    <w:rsid w:val="00686838"/>
    <w:rPr>
      <w:color w:val="0000FF"/>
      <w:u w:val="single"/>
    </w:rPr>
  </w:style>
  <w:style w:type="paragraph" w:styleId="Tytu">
    <w:name w:val="Title"/>
    <w:basedOn w:val="Normalny"/>
    <w:next w:val="Podtytu"/>
    <w:qFormat/>
    <w:rsid w:val="005E5A1C"/>
    <w:pPr>
      <w:suppressAutoHyphens/>
      <w:jc w:val="center"/>
    </w:pPr>
    <w:rPr>
      <w:b/>
      <w:lang w:eastAsia="ar-SA"/>
    </w:rPr>
  </w:style>
  <w:style w:type="paragraph" w:styleId="Tekstpodstawowywcity">
    <w:name w:val="Body Text Indent"/>
    <w:basedOn w:val="Normalny"/>
    <w:rsid w:val="005E5A1C"/>
    <w:pPr>
      <w:suppressAutoHyphens/>
      <w:spacing w:after="120"/>
      <w:ind w:left="283"/>
    </w:pPr>
    <w:rPr>
      <w:lang w:eastAsia="ar-SA"/>
    </w:rPr>
  </w:style>
  <w:style w:type="paragraph" w:styleId="Podtytu">
    <w:name w:val="Subtitle"/>
    <w:basedOn w:val="Normalny"/>
    <w:qFormat/>
    <w:rsid w:val="005E5A1C"/>
    <w:pPr>
      <w:spacing w:after="60"/>
      <w:jc w:val="center"/>
      <w:outlineLvl w:val="1"/>
    </w:pPr>
    <w:rPr>
      <w:rFonts w:ascii="Arial" w:hAnsi="Arial" w:cs="Arial"/>
    </w:rPr>
  </w:style>
  <w:style w:type="paragraph" w:styleId="Tekstdymka">
    <w:name w:val="Balloon Text"/>
    <w:basedOn w:val="Normalny"/>
    <w:semiHidden/>
    <w:rsid w:val="00BD7A4E"/>
    <w:rPr>
      <w:rFonts w:ascii="Tahoma" w:hAnsi="Tahoma" w:cs="Tahoma"/>
      <w:sz w:val="16"/>
      <w:szCs w:val="16"/>
    </w:rPr>
  </w:style>
  <w:style w:type="paragraph" w:styleId="Tekstprzypisudolnego">
    <w:name w:val="footnote text"/>
    <w:basedOn w:val="Normalny"/>
    <w:semiHidden/>
    <w:rsid w:val="008F50E6"/>
    <w:rPr>
      <w:sz w:val="20"/>
      <w:szCs w:val="20"/>
    </w:rPr>
  </w:style>
  <w:style w:type="character" w:styleId="Odwoanieprzypisudolnego">
    <w:name w:val="footnote reference"/>
    <w:semiHidden/>
    <w:rsid w:val="008F50E6"/>
    <w:rPr>
      <w:vertAlign w:val="superscript"/>
    </w:rPr>
  </w:style>
  <w:style w:type="paragraph" w:styleId="Zwykytekst">
    <w:name w:val="Plain Text"/>
    <w:basedOn w:val="Normalny"/>
    <w:link w:val="ZwykytekstZnak"/>
    <w:rsid w:val="00933C7B"/>
    <w:rPr>
      <w:rFonts w:ascii="Courier New" w:hAnsi="Courier New" w:cs="Courier New"/>
      <w:sz w:val="20"/>
      <w:szCs w:val="20"/>
    </w:rPr>
  </w:style>
  <w:style w:type="character" w:customStyle="1" w:styleId="ZwykytekstZnak">
    <w:name w:val="Zwykły tekst Znak"/>
    <w:link w:val="Zwykytekst"/>
    <w:semiHidden/>
    <w:locked/>
    <w:rsid w:val="00933C7B"/>
    <w:rPr>
      <w:rFonts w:ascii="Courier New" w:hAnsi="Courier New" w:cs="Courier New"/>
      <w:lang w:val="pl-PL" w:eastAsia="pl-PL" w:bidi="ar-SA"/>
    </w:rPr>
  </w:style>
  <w:style w:type="paragraph" w:styleId="Tekstpodstawowy2">
    <w:name w:val="Body Text 2"/>
    <w:basedOn w:val="Normalny"/>
    <w:link w:val="Tekstpodstawowy2Znak"/>
    <w:rsid w:val="001E20A3"/>
    <w:pPr>
      <w:spacing w:after="120" w:line="480" w:lineRule="auto"/>
    </w:pPr>
  </w:style>
  <w:style w:type="character" w:customStyle="1" w:styleId="Tekstpodstawowy2Znak">
    <w:name w:val="Tekst podstawowy 2 Znak"/>
    <w:link w:val="Tekstpodstawowy2"/>
    <w:semiHidden/>
    <w:locked/>
    <w:rsid w:val="001E20A3"/>
    <w:rPr>
      <w:sz w:val="24"/>
      <w:szCs w:val="24"/>
      <w:lang w:val="pl-PL" w:eastAsia="pl-PL" w:bidi="ar-SA"/>
    </w:rPr>
  </w:style>
  <w:style w:type="paragraph" w:customStyle="1" w:styleId="rozdzia">
    <w:name w:val="rozdział"/>
    <w:basedOn w:val="Normalny"/>
    <w:autoRedefine/>
    <w:rsid w:val="00171B9C"/>
    <w:pPr>
      <w:tabs>
        <w:tab w:val="left" w:pos="540"/>
        <w:tab w:val="left" w:pos="720"/>
      </w:tabs>
      <w:spacing w:before="120"/>
      <w:ind w:left="539" w:hanging="539"/>
      <w:jc w:val="both"/>
    </w:pPr>
    <w:rPr>
      <w:rFonts w:ascii="Calibri" w:hAnsi="Calibri" w:cs="Verdana"/>
      <w:bCs/>
      <w:sz w:val="22"/>
      <w:szCs w:val="22"/>
    </w:rPr>
  </w:style>
  <w:style w:type="table" w:styleId="Tabela-Siatka">
    <w:name w:val="Table Grid"/>
    <w:basedOn w:val="Standardowy"/>
    <w:rsid w:val="003B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CE5BBC"/>
    <w:rPr>
      <w:sz w:val="21"/>
      <w:szCs w:val="21"/>
      <w:shd w:val="clear" w:color="auto" w:fill="FFFFFF"/>
    </w:rPr>
  </w:style>
  <w:style w:type="paragraph" w:customStyle="1" w:styleId="Teksttreci0">
    <w:name w:val="Tekst treści"/>
    <w:basedOn w:val="Normalny"/>
    <w:link w:val="Teksttreci"/>
    <w:rsid w:val="00CE5BBC"/>
    <w:pPr>
      <w:shd w:val="clear" w:color="auto" w:fill="FFFFFF"/>
      <w:spacing w:after="60" w:line="0" w:lineRule="atLeast"/>
      <w:ind w:hanging="860"/>
    </w:pPr>
    <w:rPr>
      <w:sz w:val="21"/>
      <w:szCs w:val="21"/>
    </w:rPr>
  </w:style>
  <w:style w:type="character" w:customStyle="1" w:styleId="Nagwek2Znak">
    <w:name w:val="Nagłówek 2 Znak"/>
    <w:link w:val="Nagwek2"/>
    <w:semiHidden/>
    <w:rsid w:val="006C73E0"/>
    <w:rPr>
      <w:rFonts w:ascii="Cambria" w:eastAsia="Times New Roman" w:hAnsi="Cambria" w:cs="Times New Roman"/>
      <w:b/>
      <w:bCs/>
      <w:i/>
      <w:iCs/>
      <w:sz w:val="28"/>
      <w:szCs w:val="28"/>
    </w:rPr>
  </w:style>
  <w:style w:type="character" w:customStyle="1" w:styleId="Nagwek3Znak">
    <w:name w:val="Nagłówek 3 Znak"/>
    <w:link w:val="Nagwek3"/>
    <w:rsid w:val="006C73E0"/>
    <w:rPr>
      <w:rFonts w:ascii="Cambria" w:eastAsia="Times New Roman" w:hAnsi="Cambria" w:cs="Times New Roman"/>
      <w:b/>
      <w:bCs/>
      <w:sz w:val="26"/>
      <w:szCs w:val="26"/>
    </w:rPr>
  </w:style>
  <w:style w:type="character" w:customStyle="1" w:styleId="Nagwek4Znak">
    <w:name w:val="Nagłówek 4 Znak"/>
    <w:link w:val="Nagwek4"/>
    <w:rsid w:val="006C73E0"/>
    <w:rPr>
      <w:rFonts w:ascii="Calibri" w:eastAsia="Times New Roman" w:hAnsi="Calibri" w:cs="Times New Roman"/>
      <w:b/>
      <w:bCs/>
      <w:sz w:val="28"/>
      <w:szCs w:val="28"/>
    </w:rPr>
  </w:style>
  <w:style w:type="character" w:customStyle="1" w:styleId="Nagwek5Znak">
    <w:name w:val="Nagłówek 5 Znak"/>
    <w:link w:val="Nagwek5"/>
    <w:semiHidden/>
    <w:rsid w:val="006C73E0"/>
    <w:rPr>
      <w:rFonts w:ascii="Calibri" w:eastAsia="Times New Roman" w:hAnsi="Calibri" w:cs="Times New Roman"/>
      <w:b/>
      <w:bCs/>
      <w:i/>
      <w:iCs/>
      <w:sz w:val="26"/>
      <w:szCs w:val="26"/>
    </w:rPr>
  </w:style>
  <w:style w:type="character" w:customStyle="1" w:styleId="Nagwek6Znak">
    <w:name w:val="Nagłówek 6 Znak"/>
    <w:link w:val="Nagwek6"/>
    <w:rsid w:val="006C73E0"/>
    <w:rPr>
      <w:rFonts w:ascii="Calibri" w:eastAsia="Times New Roman" w:hAnsi="Calibri" w:cs="Times New Roman"/>
      <w:b/>
      <w:bCs/>
      <w:sz w:val="22"/>
      <w:szCs w:val="22"/>
    </w:rPr>
  </w:style>
  <w:style w:type="character" w:customStyle="1" w:styleId="Nagwek7Znak">
    <w:name w:val="Nagłówek 7 Znak"/>
    <w:link w:val="Nagwek7"/>
    <w:semiHidden/>
    <w:rsid w:val="006C73E0"/>
    <w:rPr>
      <w:rFonts w:ascii="Calibri" w:eastAsia="Times New Roman" w:hAnsi="Calibri" w:cs="Times New Roman"/>
      <w:sz w:val="24"/>
      <w:szCs w:val="24"/>
    </w:rPr>
  </w:style>
  <w:style w:type="character" w:customStyle="1" w:styleId="Nagwek8Znak">
    <w:name w:val="Nagłówek 8 Znak"/>
    <w:link w:val="Nagwek8"/>
    <w:semiHidden/>
    <w:rsid w:val="006C73E0"/>
    <w:rPr>
      <w:rFonts w:ascii="Calibri" w:eastAsia="Times New Roman" w:hAnsi="Calibri" w:cs="Times New Roman"/>
      <w:i/>
      <w:iCs/>
      <w:sz w:val="24"/>
      <w:szCs w:val="24"/>
    </w:rPr>
  </w:style>
  <w:style w:type="character" w:customStyle="1" w:styleId="Nagwek9Znak">
    <w:name w:val="Nagłówek 9 Znak"/>
    <w:link w:val="Nagwek9"/>
    <w:semiHidden/>
    <w:rsid w:val="006C73E0"/>
    <w:rPr>
      <w:rFonts w:ascii="Cambria" w:eastAsia="Times New Roman" w:hAnsi="Cambria" w:cs="Times New Roman"/>
      <w:sz w:val="22"/>
      <w:szCs w:val="22"/>
    </w:rPr>
  </w:style>
  <w:style w:type="character" w:styleId="Odwoaniedokomentarza">
    <w:name w:val="annotation reference"/>
    <w:basedOn w:val="Domylnaczcionkaakapitu"/>
    <w:semiHidden/>
    <w:unhideWhenUsed/>
    <w:rsid w:val="005A31C9"/>
    <w:rPr>
      <w:sz w:val="18"/>
      <w:szCs w:val="18"/>
    </w:rPr>
  </w:style>
  <w:style w:type="paragraph" w:styleId="Tekstkomentarza">
    <w:name w:val="annotation text"/>
    <w:basedOn w:val="Normalny"/>
    <w:link w:val="TekstkomentarzaZnak"/>
    <w:semiHidden/>
    <w:unhideWhenUsed/>
    <w:rsid w:val="005A31C9"/>
  </w:style>
  <w:style w:type="character" w:customStyle="1" w:styleId="TekstkomentarzaZnak">
    <w:name w:val="Tekst komentarza Znak"/>
    <w:basedOn w:val="Domylnaczcionkaakapitu"/>
    <w:link w:val="Tekstkomentarza"/>
    <w:semiHidden/>
    <w:rsid w:val="005A31C9"/>
    <w:rPr>
      <w:sz w:val="24"/>
      <w:szCs w:val="24"/>
    </w:rPr>
  </w:style>
  <w:style w:type="paragraph" w:styleId="Tematkomentarza">
    <w:name w:val="annotation subject"/>
    <w:basedOn w:val="Tekstkomentarza"/>
    <w:next w:val="Tekstkomentarza"/>
    <w:link w:val="TematkomentarzaZnak"/>
    <w:semiHidden/>
    <w:unhideWhenUsed/>
    <w:rsid w:val="005A31C9"/>
    <w:rPr>
      <w:b/>
      <w:bCs/>
      <w:sz w:val="20"/>
      <w:szCs w:val="20"/>
    </w:rPr>
  </w:style>
  <w:style w:type="character" w:customStyle="1" w:styleId="TematkomentarzaZnak">
    <w:name w:val="Temat komentarza Znak"/>
    <w:basedOn w:val="TekstkomentarzaZnak"/>
    <w:link w:val="Tematkomentarza"/>
    <w:semiHidden/>
    <w:rsid w:val="005A31C9"/>
    <w:rPr>
      <w:b/>
      <w:bCs/>
      <w:sz w:val="24"/>
      <w:szCs w:val="24"/>
    </w:rPr>
  </w:style>
  <w:style w:type="paragraph" w:styleId="NormalnyWeb">
    <w:name w:val="Normal (Web)"/>
    <w:basedOn w:val="Normalny"/>
    <w:semiHidden/>
    <w:unhideWhenUsed/>
    <w:rsid w:val="00601DA6"/>
  </w:style>
  <w:style w:type="paragraph" w:styleId="Akapitzlist">
    <w:name w:val="List Paragraph"/>
    <w:basedOn w:val="Normalny"/>
    <w:uiPriority w:val="34"/>
    <w:qFormat/>
    <w:rsid w:val="008424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2448">
      <w:bodyDiv w:val="1"/>
      <w:marLeft w:val="0"/>
      <w:marRight w:val="0"/>
      <w:marTop w:val="0"/>
      <w:marBottom w:val="0"/>
      <w:divBdr>
        <w:top w:val="none" w:sz="0" w:space="0" w:color="auto"/>
        <w:left w:val="none" w:sz="0" w:space="0" w:color="auto"/>
        <w:bottom w:val="none" w:sz="0" w:space="0" w:color="auto"/>
        <w:right w:val="none" w:sz="0" w:space="0" w:color="auto"/>
      </w:divBdr>
    </w:div>
    <w:div w:id="32586484">
      <w:bodyDiv w:val="1"/>
      <w:marLeft w:val="0"/>
      <w:marRight w:val="0"/>
      <w:marTop w:val="0"/>
      <w:marBottom w:val="0"/>
      <w:divBdr>
        <w:top w:val="none" w:sz="0" w:space="0" w:color="auto"/>
        <w:left w:val="none" w:sz="0" w:space="0" w:color="auto"/>
        <w:bottom w:val="none" w:sz="0" w:space="0" w:color="auto"/>
        <w:right w:val="none" w:sz="0" w:space="0" w:color="auto"/>
      </w:divBdr>
    </w:div>
    <w:div w:id="112288433">
      <w:bodyDiv w:val="1"/>
      <w:marLeft w:val="0"/>
      <w:marRight w:val="0"/>
      <w:marTop w:val="0"/>
      <w:marBottom w:val="0"/>
      <w:divBdr>
        <w:top w:val="none" w:sz="0" w:space="0" w:color="auto"/>
        <w:left w:val="none" w:sz="0" w:space="0" w:color="auto"/>
        <w:bottom w:val="none" w:sz="0" w:space="0" w:color="auto"/>
        <w:right w:val="none" w:sz="0" w:space="0" w:color="auto"/>
      </w:divBdr>
    </w:div>
    <w:div w:id="130636970">
      <w:bodyDiv w:val="1"/>
      <w:marLeft w:val="0"/>
      <w:marRight w:val="0"/>
      <w:marTop w:val="0"/>
      <w:marBottom w:val="0"/>
      <w:divBdr>
        <w:top w:val="none" w:sz="0" w:space="0" w:color="auto"/>
        <w:left w:val="none" w:sz="0" w:space="0" w:color="auto"/>
        <w:bottom w:val="none" w:sz="0" w:space="0" w:color="auto"/>
        <w:right w:val="none" w:sz="0" w:space="0" w:color="auto"/>
      </w:divBdr>
    </w:div>
    <w:div w:id="236209603">
      <w:bodyDiv w:val="1"/>
      <w:marLeft w:val="0"/>
      <w:marRight w:val="0"/>
      <w:marTop w:val="0"/>
      <w:marBottom w:val="0"/>
      <w:divBdr>
        <w:top w:val="none" w:sz="0" w:space="0" w:color="auto"/>
        <w:left w:val="none" w:sz="0" w:space="0" w:color="auto"/>
        <w:bottom w:val="none" w:sz="0" w:space="0" w:color="auto"/>
        <w:right w:val="none" w:sz="0" w:space="0" w:color="auto"/>
      </w:divBdr>
    </w:div>
    <w:div w:id="335692175">
      <w:bodyDiv w:val="1"/>
      <w:marLeft w:val="0"/>
      <w:marRight w:val="0"/>
      <w:marTop w:val="0"/>
      <w:marBottom w:val="0"/>
      <w:divBdr>
        <w:top w:val="none" w:sz="0" w:space="0" w:color="auto"/>
        <w:left w:val="none" w:sz="0" w:space="0" w:color="auto"/>
        <w:bottom w:val="none" w:sz="0" w:space="0" w:color="auto"/>
        <w:right w:val="none" w:sz="0" w:space="0" w:color="auto"/>
      </w:divBdr>
    </w:div>
    <w:div w:id="388530094">
      <w:bodyDiv w:val="1"/>
      <w:marLeft w:val="0"/>
      <w:marRight w:val="0"/>
      <w:marTop w:val="0"/>
      <w:marBottom w:val="0"/>
      <w:divBdr>
        <w:top w:val="none" w:sz="0" w:space="0" w:color="auto"/>
        <w:left w:val="none" w:sz="0" w:space="0" w:color="auto"/>
        <w:bottom w:val="none" w:sz="0" w:space="0" w:color="auto"/>
        <w:right w:val="none" w:sz="0" w:space="0" w:color="auto"/>
      </w:divBdr>
    </w:div>
    <w:div w:id="401366791">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30456249">
      <w:bodyDiv w:val="1"/>
      <w:marLeft w:val="0"/>
      <w:marRight w:val="0"/>
      <w:marTop w:val="0"/>
      <w:marBottom w:val="0"/>
      <w:divBdr>
        <w:top w:val="none" w:sz="0" w:space="0" w:color="auto"/>
        <w:left w:val="none" w:sz="0" w:space="0" w:color="auto"/>
        <w:bottom w:val="none" w:sz="0" w:space="0" w:color="auto"/>
        <w:right w:val="none" w:sz="0" w:space="0" w:color="auto"/>
      </w:divBdr>
    </w:div>
    <w:div w:id="543712806">
      <w:bodyDiv w:val="1"/>
      <w:marLeft w:val="0"/>
      <w:marRight w:val="0"/>
      <w:marTop w:val="0"/>
      <w:marBottom w:val="0"/>
      <w:divBdr>
        <w:top w:val="none" w:sz="0" w:space="0" w:color="auto"/>
        <w:left w:val="none" w:sz="0" w:space="0" w:color="auto"/>
        <w:bottom w:val="none" w:sz="0" w:space="0" w:color="auto"/>
        <w:right w:val="none" w:sz="0" w:space="0" w:color="auto"/>
      </w:divBdr>
    </w:div>
    <w:div w:id="580139433">
      <w:bodyDiv w:val="1"/>
      <w:marLeft w:val="0"/>
      <w:marRight w:val="0"/>
      <w:marTop w:val="0"/>
      <w:marBottom w:val="0"/>
      <w:divBdr>
        <w:top w:val="none" w:sz="0" w:space="0" w:color="auto"/>
        <w:left w:val="none" w:sz="0" w:space="0" w:color="auto"/>
        <w:bottom w:val="none" w:sz="0" w:space="0" w:color="auto"/>
        <w:right w:val="none" w:sz="0" w:space="0" w:color="auto"/>
      </w:divBdr>
    </w:div>
    <w:div w:id="617882863">
      <w:bodyDiv w:val="1"/>
      <w:marLeft w:val="0"/>
      <w:marRight w:val="0"/>
      <w:marTop w:val="0"/>
      <w:marBottom w:val="0"/>
      <w:divBdr>
        <w:top w:val="none" w:sz="0" w:space="0" w:color="auto"/>
        <w:left w:val="none" w:sz="0" w:space="0" w:color="auto"/>
        <w:bottom w:val="none" w:sz="0" w:space="0" w:color="auto"/>
        <w:right w:val="none" w:sz="0" w:space="0" w:color="auto"/>
      </w:divBdr>
    </w:div>
    <w:div w:id="751464661">
      <w:bodyDiv w:val="1"/>
      <w:marLeft w:val="0"/>
      <w:marRight w:val="0"/>
      <w:marTop w:val="0"/>
      <w:marBottom w:val="0"/>
      <w:divBdr>
        <w:top w:val="none" w:sz="0" w:space="0" w:color="auto"/>
        <w:left w:val="none" w:sz="0" w:space="0" w:color="auto"/>
        <w:bottom w:val="none" w:sz="0" w:space="0" w:color="auto"/>
        <w:right w:val="none" w:sz="0" w:space="0" w:color="auto"/>
      </w:divBdr>
    </w:div>
    <w:div w:id="791292134">
      <w:bodyDiv w:val="1"/>
      <w:marLeft w:val="0"/>
      <w:marRight w:val="0"/>
      <w:marTop w:val="0"/>
      <w:marBottom w:val="0"/>
      <w:divBdr>
        <w:top w:val="none" w:sz="0" w:space="0" w:color="auto"/>
        <w:left w:val="none" w:sz="0" w:space="0" w:color="auto"/>
        <w:bottom w:val="none" w:sz="0" w:space="0" w:color="auto"/>
        <w:right w:val="none" w:sz="0" w:space="0" w:color="auto"/>
      </w:divBdr>
    </w:div>
    <w:div w:id="983201129">
      <w:bodyDiv w:val="1"/>
      <w:marLeft w:val="0"/>
      <w:marRight w:val="0"/>
      <w:marTop w:val="0"/>
      <w:marBottom w:val="0"/>
      <w:divBdr>
        <w:top w:val="none" w:sz="0" w:space="0" w:color="auto"/>
        <w:left w:val="none" w:sz="0" w:space="0" w:color="auto"/>
        <w:bottom w:val="none" w:sz="0" w:space="0" w:color="auto"/>
        <w:right w:val="none" w:sz="0" w:space="0" w:color="auto"/>
      </w:divBdr>
    </w:div>
    <w:div w:id="1021081486">
      <w:bodyDiv w:val="1"/>
      <w:marLeft w:val="0"/>
      <w:marRight w:val="0"/>
      <w:marTop w:val="0"/>
      <w:marBottom w:val="0"/>
      <w:divBdr>
        <w:top w:val="none" w:sz="0" w:space="0" w:color="auto"/>
        <w:left w:val="none" w:sz="0" w:space="0" w:color="auto"/>
        <w:bottom w:val="none" w:sz="0" w:space="0" w:color="auto"/>
        <w:right w:val="none" w:sz="0" w:space="0" w:color="auto"/>
      </w:divBdr>
    </w:div>
    <w:div w:id="1052970356">
      <w:bodyDiv w:val="1"/>
      <w:marLeft w:val="0"/>
      <w:marRight w:val="0"/>
      <w:marTop w:val="0"/>
      <w:marBottom w:val="0"/>
      <w:divBdr>
        <w:top w:val="none" w:sz="0" w:space="0" w:color="auto"/>
        <w:left w:val="none" w:sz="0" w:space="0" w:color="auto"/>
        <w:bottom w:val="none" w:sz="0" w:space="0" w:color="auto"/>
        <w:right w:val="none" w:sz="0" w:space="0" w:color="auto"/>
      </w:divBdr>
    </w:div>
    <w:div w:id="1062482660">
      <w:bodyDiv w:val="1"/>
      <w:marLeft w:val="0"/>
      <w:marRight w:val="0"/>
      <w:marTop w:val="0"/>
      <w:marBottom w:val="0"/>
      <w:divBdr>
        <w:top w:val="none" w:sz="0" w:space="0" w:color="auto"/>
        <w:left w:val="none" w:sz="0" w:space="0" w:color="auto"/>
        <w:bottom w:val="none" w:sz="0" w:space="0" w:color="auto"/>
        <w:right w:val="none" w:sz="0" w:space="0" w:color="auto"/>
      </w:divBdr>
      <w:divsChild>
        <w:div w:id="31393428">
          <w:marLeft w:val="0"/>
          <w:marRight w:val="0"/>
          <w:marTop w:val="0"/>
          <w:marBottom w:val="0"/>
          <w:divBdr>
            <w:top w:val="none" w:sz="0" w:space="0" w:color="auto"/>
            <w:left w:val="none" w:sz="0" w:space="0" w:color="auto"/>
            <w:bottom w:val="none" w:sz="0" w:space="0" w:color="auto"/>
            <w:right w:val="none" w:sz="0" w:space="0" w:color="auto"/>
          </w:divBdr>
        </w:div>
        <w:div w:id="111874051">
          <w:marLeft w:val="0"/>
          <w:marRight w:val="0"/>
          <w:marTop w:val="0"/>
          <w:marBottom w:val="0"/>
          <w:divBdr>
            <w:top w:val="none" w:sz="0" w:space="0" w:color="auto"/>
            <w:left w:val="none" w:sz="0" w:space="0" w:color="auto"/>
            <w:bottom w:val="none" w:sz="0" w:space="0" w:color="auto"/>
            <w:right w:val="none" w:sz="0" w:space="0" w:color="auto"/>
          </w:divBdr>
        </w:div>
        <w:div w:id="404034754">
          <w:marLeft w:val="0"/>
          <w:marRight w:val="0"/>
          <w:marTop w:val="0"/>
          <w:marBottom w:val="0"/>
          <w:divBdr>
            <w:top w:val="none" w:sz="0" w:space="0" w:color="auto"/>
            <w:left w:val="none" w:sz="0" w:space="0" w:color="auto"/>
            <w:bottom w:val="none" w:sz="0" w:space="0" w:color="auto"/>
            <w:right w:val="none" w:sz="0" w:space="0" w:color="auto"/>
          </w:divBdr>
        </w:div>
        <w:div w:id="748236341">
          <w:marLeft w:val="0"/>
          <w:marRight w:val="0"/>
          <w:marTop w:val="0"/>
          <w:marBottom w:val="0"/>
          <w:divBdr>
            <w:top w:val="none" w:sz="0" w:space="0" w:color="auto"/>
            <w:left w:val="none" w:sz="0" w:space="0" w:color="auto"/>
            <w:bottom w:val="none" w:sz="0" w:space="0" w:color="auto"/>
            <w:right w:val="none" w:sz="0" w:space="0" w:color="auto"/>
          </w:divBdr>
        </w:div>
        <w:div w:id="1054281564">
          <w:marLeft w:val="0"/>
          <w:marRight w:val="0"/>
          <w:marTop w:val="0"/>
          <w:marBottom w:val="0"/>
          <w:divBdr>
            <w:top w:val="none" w:sz="0" w:space="0" w:color="auto"/>
            <w:left w:val="none" w:sz="0" w:space="0" w:color="auto"/>
            <w:bottom w:val="none" w:sz="0" w:space="0" w:color="auto"/>
            <w:right w:val="none" w:sz="0" w:space="0" w:color="auto"/>
          </w:divBdr>
        </w:div>
        <w:div w:id="1168904684">
          <w:marLeft w:val="0"/>
          <w:marRight w:val="0"/>
          <w:marTop w:val="0"/>
          <w:marBottom w:val="0"/>
          <w:divBdr>
            <w:top w:val="none" w:sz="0" w:space="0" w:color="auto"/>
            <w:left w:val="none" w:sz="0" w:space="0" w:color="auto"/>
            <w:bottom w:val="none" w:sz="0" w:space="0" w:color="auto"/>
            <w:right w:val="none" w:sz="0" w:space="0" w:color="auto"/>
          </w:divBdr>
        </w:div>
        <w:div w:id="1245802801">
          <w:marLeft w:val="0"/>
          <w:marRight w:val="0"/>
          <w:marTop w:val="0"/>
          <w:marBottom w:val="0"/>
          <w:divBdr>
            <w:top w:val="none" w:sz="0" w:space="0" w:color="auto"/>
            <w:left w:val="none" w:sz="0" w:space="0" w:color="auto"/>
            <w:bottom w:val="none" w:sz="0" w:space="0" w:color="auto"/>
            <w:right w:val="none" w:sz="0" w:space="0" w:color="auto"/>
          </w:divBdr>
        </w:div>
        <w:div w:id="1523587614">
          <w:marLeft w:val="0"/>
          <w:marRight w:val="0"/>
          <w:marTop w:val="0"/>
          <w:marBottom w:val="0"/>
          <w:divBdr>
            <w:top w:val="none" w:sz="0" w:space="0" w:color="auto"/>
            <w:left w:val="none" w:sz="0" w:space="0" w:color="auto"/>
            <w:bottom w:val="none" w:sz="0" w:space="0" w:color="auto"/>
            <w:right w:val="none" w:sz="0" w:space="0" w:color="auto"/>
          </w:divBdr>
        </w:div>
        <w:div w:id="1581870194">
          <w:marLeft w:val="0"/>
          <w:marRight w:val="0"/>
          <w:marTop w:val="0"/>
          <w:marBottom w:val="0"/>
          <w:divBdr>
            <w:top w:val="none" w:sz="0" w:space="0" w:color="auto"/>
            <w:left w:val="none" w:sz="0" w:space="0" w:color="auto"/>
            <w:bottom w:val="none" w:sz="0" w:space="0" w:color="auto"/>
            <w:right w:val="none" w:sz="0" w:space="0" w:color="auto"/>
          </w:divBdr>
        </w:div>
        <w:div w:id="1612207277">
          <w:marLeft w:val="0"/>
          <w:marRight w:val="0"/>
          <w:marTop w:val="0"/>
          <w:marBottom w:val="0"/>
          <w:divBdr>
            <w:top w:val="none" w:sz="0" w:space="0" w:color="auto"/>
            <w:left w:val="none" w:sz="0" w:space="0" w:color="auto"/>
            <w:bottom w:val="none" w:sz="0" w:space="0" w:color="auto"/>
            <w:right w:val="none" w:sz="0" w:space="0" w:color="auto"/>
          </w:divBdr>
        </w:div>
        <w:div w:id="1852842107">
          <w:marLeft w:val="0"/>
          <w:marRight w:val="0"/>
          <w:marTop w:val="0"/>
          <w:marBottom w:val="0"/>
          <w:divBdr>
            <w:top w:val="none" w:sz="0" w:space="0" w:color="auto"/>
            <w:left w:val="none" w:sz="0" w:space="0" w:color="auto"/>
            <w:bottom w:val="none" w:sz="0" w:space="0" w:color="auto"/>
            <w:right w:val="none" w:sz="0" w:space="0" w:color="auto"/>
          </w:divBdr>
        </w:div>
        <w:div w:id="1965886233">
          <w:marLeft w:val="0"/>
          <w:marRight w:val="0"/>
          <w:marTop w:val="0"/>
          <w:marBottom w:val="0"/>
          <w:divBdr>
            <w:top w:val="none" w:sz="0" w:space="0" w:color="auto"/>
            <w:left w:val="none" w:sz="0" w:space="0" w:color="auto"/>
            <w:bottom w:val="none" w:sz="0" w:space="0" w:color="auto"/>
            <w:right w:val="none" w:sz="0" w:space="0" w:color="auto"/>
          </w:divBdr>
        </w:div>
        <w:div w:id="1995451216">
          <w:marLeft w:val="0"/>
          <w:marRight w:val="0"/>
          <w:marTop w:val="0"/>
          <w:marBottom w:val="0"/>
          <w:divBdr>
            <w:top w:val="none" w:sz="0" w:space="0" w:color="auto"/>
            <w:left w:val="none" w:sz="0" w:space="0" w:color="auto"/>
            <w:bottom w:val="none" w:sz="0" w:space="0" w:color="auto"/>
            <w:right w:val="none" w:sz="0" w:space="0" w:color="auto"/>
          </w:divBdr>
        </w:div>
      </w:divsChild>
    </w:div>
    <w:div w:id="1105929348">
      <w:bodyDiv w:val="1"/>
      <w:marLeft w:val="0"/>
      <w:marRight w:val="0"/>
      <w:marTop w:val="0"/>
      <w:marBottom w:val="0"/>
      <w:divBdr>
        <w:top w:val="none" w:sz="0" w:space="0" w:color="auto"/>
        <w:left w:val="none" w:sz="0" w:space="0" w:color="auto"/>
        <w:bottom w:val="none" w:sz="0" w:space="0" w:color="auto"/>
        <w:right w:val="none" w:sz="0" w:space="0" w:color="auto"/>
      </w:divBdr>
    </w:div>
    <w:div w:id="1119685755">
      <w:bodyDiv w:val="1"/>
      <w:marLeft w:val="0"/>
      <w:marRight w:val="0"/>
      <w:marTop w:val="0"/>
      <w:marBottom w:val="0"/>
      <w:divBdr>
        <w:top w:val="none" w:sz="0" w:space="0" w:color="auto"/>
        <w:left w:val="none" w:sz="0" w:space="0" w:color="auto"/>
        <w:bottom w:val="none" w:sz="0" w:space="0" w:color="auto"/>
        <w:right w:val="none" w:sz="0" w:space="0" w:color="auto"/>
      </w:divBdr>
    </w:div>
    <w:div w:id="1147433018">
      <w:bodyDiv w:val="1"/>
      <w:marLeft w:val="0"/>
      <w:marRight w:val="0"/>
      <w:marTop w:val="0"/>
      <w:marBottom w:val="0"/>
      <w:divBdr>
        <w:top w:val="none" w:sz="0" w:space="0" w:color="auto"/>
        <w:left w:val="none" w:sz="0" w:space="0" w:color="auto"/>
        <w:bottom w:val="none" w:sz="0" w:space="0" w:color="auto"/>
        <w:right w:val="none" w:sz="0" w:space="0" w:color="auto"/>
      </w:divBdr>
    </w:div>
    <w:div w:id="1365054959">
      <w:bodyDiv w:val="1"/>
      <w:marLeft w:val="0"/>
      <w:marRight w:val="0"/>
      <w:marTop w:val="0"/>
      <w:marBottom w:val="0"/>
      <w:divBdr>
        <w:top w:val="none" w:sz="0" w:space="0" w:color="auto"/>
        <w:left w:val="none" w:sz="0" w:space="0" w:color="auto"/>
        <w:bottom w:val="none" w:sz="0" w:space="0" w:color="auto"/>
        <w:right w:val="none" w:sz="0" w:space="0" w:color="auto"/>
      </w:divBdr>
    </w:div>
    <w:div w:id="1550723332">
      <w:bodyDiv w:val="1"/>
      <w:marLeft w:val="0"/>
      <w:marRight w:val="0"/>
      <w:marTop w:val="0"/>
      <w:marBottom w:val="0"/>
      <w:divBdr>
        <w:top w:val="none" w:sz="0" w:space="0" w:color="auto"/>
        <w:left w:val="none" w:sz="0" w:space="0" w:color="auto"/>
        <w:bottom w:val="none" w:sz="0" w:space="0" w:color="auto"/>
        <w:right w:val="none" w:sz="0" w:space="0" w:color="auto"/>
      </w:divBdr>
    </w:div>
    <w:div w:id="1556041951">
      <w:bodyDiv w:val="1"/>
      <w:marLeft w:val="0"/>
      <w:marRight w:val="0"/>
      <w:marTop w:val="0"/>
      <w:marBottom w:val="0"/>
      <w:divBdr>
        <w:top w:val="none" w:sz="0" w:space="0" w:color="auto"/>
        <w:left w:val="none" w:sz="0" w:space="0" w:color="auto"/>
        <w:bottom w:val="none" w:sz="0" w:space="0" w:color="auto"/>
        <w:right w:val="none" w:sz="0" w:space="0" w:color="auto"/>
      </w:divBdr>
    </w:div>
    <w:div w:id="1622375660">
      <w:bodyDiv w:val="1"/>
      <w:marLeft w:val="0"/>
      <w:marRight w:val="0"/>
      <w:marTop w:val="0"/>
      <w:marBottom w:val="0"/>
      <w:divBdr>
        <w:top w:val="none" w:sz="0" w:space="0" w:color="auto"/>
        <w:left w:val="none" w:sz="0" w:space="0" w:color="auto"/>
        <w:bottom w:val="none" w:sz="0" w:space="0" w:color="auto"/>
        <w:right w:val="none" w:sz="0" w:space="0" w:color="auto"/>
      </w:divBdr>
    </w:div>
    <w:div w:id="1639411022">
      <w:bodyDiv w:val="1"/>
      <w:marLeft w:val="0"/>
      <w:marRight w:val="0"/>
      <w:marTop w:val="0"/>
      <w:marBottom w:val="0"/>
      <w:divBdr>
        <w:top w:val="none" w:sz="0" w:space="0" w:color="auto"/>
        <w:left w:val="none" w:sz="0" w:space="0" w:color="auto"/>
        <w:bottom w:val="none" w:sz="0" w:space="0" w:color="auto"/>
        <w:right w:val="none" w:sz="0" w:space="0" w:color="auto"/>
      </w:divBdr>
    </w:div>
    <w:div w:id="1759280272">
      <w:bodyDiv w:val="1"/>
      <w:marLeft w:val="0"/>
      <w:marRight w:val="0"/>
      <w:marTop w:val="0"/>
      <w:marBottom w:val="0"/>
      <w:divBdr>
        <w:top w:val="none" w:sz="0" w:space="0" w:color="auto"/>
        <w:left w:val="none" w:sz="0" w:space="0" w:color="auto"/>
        <w:bottom w:val="none" w:sz="0" w:space="0" w:color="auto"/>
        <w:right w:val="none" w:sz="0" w:space="0" w:color="auto"/>
      </w:divBdr>
    </w:div>
    <w:div w:id="1787430262">
      <w:bodyDiv w:val="1"/>
      <w:marLeft w:val="0"/>
      <w:marRight w:val="0"/>
      <w:marTop w:val="0"/>
      <w:marBottom w:val="0"/>
      <w:divBdr>
        <w:top w:val="none" w:sz="0" w:space="0" w:color="auto"/>
        <w:left w:val="none" w:sz="0" w:space="0" w:color="auto"/>
        <w:bottom w:val="none" w:sz="0" w:space="0" w:color="auto"/>
        <w:right w:val="none" w:sz="0" w:space="0" w:color="auto"/>
      </w:divBdr>
    </w:div>
    <w:div w:id="1791050574">
      <w:bodyDiv w:val="1"/>
      <w:marLeft w:val="0"/>
      <w:marRight w:val="0"/>
      <w:marTop w:val="0"/>
      <w:marBottom w:val="0"/>
      <w:divBdr>
        <w:top w:val="none" w:sz="0" w:space="0" w:color="auto"/>
        <w:left w:val="none" w:sz="0" w:space="0" w:color="auto"/>
        <w:bottom w:val="none" w:sz="0" w:space="0" w:color="auto"/>
        <w:right w:val="none" w:sz="0" w:space="0" w:color="auto"/>
      </w:divBdr>
    </w:div>
    <w:div w:id="1793094144">
      <w:bodyDiv w:val="1"/>
      <w:marLeft w:val="0"/>
      <w:marRight w:val="0"/>
      <w:marTop w:val="0"/>
      <w:marBottom w:val="0"/>
      <w:divBdr>
        <w:top w:val="none" w:sz="0" w:space="0" w:color="auto"/>
        <w:left w:val="none" w:sz="0" w:space="0" w:color="auto"/>
        <w:bottom w:val="none" w:sz="0" w:space="0" w:color="auto"/>
        <w:right w:val="none" w:sz="0" w:space="0" w:color="auto"/>
      </w:divBdr>
    </w:div>
    <w:div w:id="1799713815">
      <w:bodyDiv w:val="1"/>
      <w:marLeft w:val="0"/>
      <w:marRight w:val="0"/>
      <w:marTop w:val="0"/>
      <w:marBottom w:val="0"/>
      <w:divBdr>
        <w:top w:val="none" w:sz="0" w:space="0" w:color="auto"/>
        <w:left w:val="none" w:sz="0" w:space="0" w:color="auto"/>
        <w:bottom w:val="none" w:sz="0" w:space="0" w:color="auto"/>
        <w:right w:val="none" w:sz="0" w:space="0" w:color="auto"/>
      </w:divBdr>
    </w:div>
    <w:div w:id="1896239686">
      <w:bodyDiv w:val="1"/>
      <w:marLeft w:val="0"/>
      <w:marRight w:val="0"/>
      <w:marTop w:val="0"/>
      <w:marBottom w:val="0"/>
      <w:divBdr>
        <w:top w:val="none" w:sz="0" w:space="0" w:color="auto"/>
        <w:left w:val="none" w:sz="0" w:space="0" w:color="auto"/>
        <w:bottom w:val="none" w:sz="0" w:space="0" w:color="auto"/>
        <w:right w:val="none" w:sz="0" w:space="0" w:color="auto"/>
      </w:divBdr>
    </w:div>
    <w:div w:id="1903057118">
      <w:bodyDiv w:val="1"/>
      <w:marLeft w:val="0"/>
      <w:marRight w:val="0"/>
      <w:marTop w:val="0"/>
      <w:marBottom w:val="0"/>
      <w:divBdr>
        <w:top w:val="none" w:sz="0" w:space="0" w:color="auto"/>
        <w:left w:val="none" w:sz="0" w:space="0" w:color="auto"/>
        <w:bottom w:val="none" w:sz="0" w:space="0" w:color="auto"/>
        <w:right w:val="none" w:sz="0" w:space="0" w:color="auto"/>
      </w:divBdr>
    </w:div>
    <w:div w:id="1965892093">
      <w:bodyDiv w:val="1"/>
      <w:marLeft w:val="0"/>
      <w:marRight w:val="0"/>
      <w:marTop w:val="0"/>
      <w:marBottom w:val="0"/>
      <w:divBdr>
        <w:top w:val="none" w:sz="0" w:space="0" w:color="auto"/>
        <w:left w:val="none" w:sz="0" w:space="0" w:color="auto"/>
        <w:bottom w:val="none" w:sz="0" w:space="0" w:color="auto"/>
        <w:right w:val="none" w:sz="0" w:space="0" w:color="auto"/>
      </w:divBdr>
    </w:div>
    <w:div w:id="2012221233">
      <w:bodyDiv w:val="1"/>
      <w:marLeft w:val="0"/>
      <w:marRight w:val="0"/>
      <w:marTop w:val="0"/>
      <w:marBottom w:val="0"/>
      <w:divBdr>
        <w:top w:val="none" w:sz="0" w:space="0" w:color="auto"/>
        <w:left w:val="none" w:sz="0" w:space="0" w:color="auto"/>
        <w:bottom w:val="none" w:sz="0" w:space="0" w:color="auto"/>
        <w:right w:val="none" w:sz="0" w:space="0" w:color="auto"/>
      </w:divBdr>
    </w:div>
    <w:div w:id="2041390437">
      <w:bodyDiv w:val="1"/>
      <w:marLeft w:val="0"/>
      <w:marRight w:val="0"/>
      <w:marTop w:val="0"/>
      <w:marBottom w:val="0"/>
      <w:divBdr>
        <w:top w:val="none" w:sz="0" w:space="0" w:color="auto"/>
        <w:left w:val="none" w:sz="0" w:space="0" w:color="auto"/>
        <w:bottom w:val="none" w:sz="0" w:space="0" w:color="auto"/>
        <w:right w:val="none" w:sz="0" w:space="0" w:color="auto"/>
      </w:divBdr>
    </w:div>
    <w:div w:id="21022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kocur\Pulpit\Szablon%20retencja%20z%20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90F9-D74E-44DC-B16B-B628959D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retencja z LP</Template>
  <TotalTime>967</TotalTime>
  <Pages>5</Pages>
  <Words>1868</Words>
  <Characters>11210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13052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Tomasz Mroszczyk</cp:lastModifiedBy>
  <cp:revision>2577</cp:revision>
  <cp:lastPrinted>2019-10-02T05:59:00Z</cp:lastPrinted>
  <dcterms:created xsi:type="dcterms:W3CDTF">2018-03-08T08:22:00Z</dcterms:created>
  <dcterms:modified xsi:type="dcterms:W3CDTF">2020-04-17T11:18:00Z</dcterms:modified>
  <cp:category/>
</cp:coreProperties>
</file>